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C" w:rsidRPr="00BE193C" w:rsidRDefault="00BE193C" w:rsidP="00BE193C">
      <w:pPr>
        <w:spacing w:after="0" w:line="240" w:lineRule="auto"/>
        <w:rPr>
          <w:rFonts w:ascii="Times New Roman" w:eastAsia="Calibri" w:hAnsi="Times New Roman" w:cs="Times New Roman"/>
        </w:rPr>
      </w:pPr>
      <w:r w:rsidRPr="00BE193C">
        <w:rPr>
          <w:rFonts w:ascii="Times New Roman" w:eastAsia="Calibri" w:hAnsi="Times New Roman" w:cs="Times New Roman"/>
        </w:rPr>
        <w:t>Государственное бюджетное общеобразовательное учреждение Самарской области «Школа-интернат для обучающихся с ограниченными возможностями здоровья с</w:t>
      </w:r>
      <w:proofErr w:type="gramStart"/>
      <w:r w:rsidRPr="00BE193C">
        <w:rPr>
          <w:rFonts w:ascii="Times New Roman" w:eastAsia="Calibri" w:hAnsi="Times New Roman" w:cs="Times New Roman"/>
        </w:rPr>
        <w:t>.М</w:t>
      </w:r>
      <w:proofErr w:type="gramEnd"/>
      <w:r w:rsidRPr="00BE193C">
        <w:rPr>
          <w:rFonts w:ascii="Times New Roman" w:eastAsia="Calibri" w:hAnsi="Times New Roman" w:cs="Times New Roman"/>
        </w:rPr>
        <w:t>алый Толкай»</w:t>
      </w: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408"/>
      </w:tblGrid>
      <w:tr w:rsidR="00BE193C" w:rsidRPr="00BE193C" w:rsidTr="00E95591">
        <w:tc>
          <w:tcPr>
            <w:tcW w:w="462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РАССМОТРЕНО:</w:t>
            </w:r>
          </w:p>
        </w:tc>
        <w:tc>
          <w:tcPr>
            <w:tcW w:w="5408" w:type="dxa"/>
          </w:tcPr>
          <w:p w:rsidR="00BE193C" w:rsidRPr="00BE193C" w:rsidRDefault="00BE193C" w:rsidP="00BE193C">
            <w:pPr>
              <w:jc w:val="center"/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</w:rPr>
              <w:t xml:space="preserve">                                                           УТВЕРЖДАЮ:</w:t>
            </w:r>
          </w:p>
        </w:tc>
      </w:tr>
      <w:tr w:rsidR="00BE193C" w:rsidRPr="00BE193C" w:rsidTr="00E95591">
        <w:tc>
          <w:tcPr>
            <w:tcW w:w="462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заседании педагогического совета                    </w:t>
            </w:r>
          </w:p>
        </w:tc>
        <w:tc>
          <w:tcPr>
            <w:tcW w:w="5408" w:type="dxa"/>
          </w:tcPr>
          <w:p w:rsidR="00BE193C" w:rsidRPr="00BE193C" w:rsidRDefault="00BE193C" w:rsidP="00BE193C">
            <w:pPr>
              <w:jc w:val="right"/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</w:rPr>
              <w:t xml:space="preserve">           Директор ГБОУ школы- интерната с</w:t>
            </w:r>
            <w:proofErr w:type="gramStart"/>
            <w:r w:rsidRPr="00BE193C">
              <w:rPr>
                <w:rFonts w:ascii="Times New Roman" w:hAnsi="Times New Roman" w:cs="Times New Roman"/>
              </w:rPr>
              <w:t>.М</w:t>
            </w:r>
            <w:proofErr w:type="gramEnd"/>
            <w:r w:rsidRPr="00BE193C">
              <w:rPr>
                <w:rFonts w:ascii="Times New Roman" w:hAnsi="Times New Roman" w:cs="Times New Roman"/>
              </w:rPr>
              <w:t xml:space="preserve">алый Толкай </w:t>
            </w:r>
          </w:p>
        </w:tc>
      </w:tr>
      <w:tr w:rsidR="00BE193C" w:rsidRPr="00BE193C" w:rsidTr="00E95591">
        <w:tc>
          <w:tcPr>
            <w:tcW w:w="462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протокол № 6   от «30   ». 05..2024г</w:t>
            </w:r>
          </w:p>
        </w:tc>
        <w:tc>
          <w:tcPr>
            <w:tcW w:w="5408" w:type="dxa"/>
          </w:tcPr>
          <w:p w:rsidR="00BE193C" w:rsidRPr="00BE193C" w:rsidRDefault="00BE193C" w:rsidP="00BE193C">
            <w:pPr>
              <w:jc w:val="right"/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</w:rPr>
              <w:t>__________________/Т.И.Самойлова /</w:t>
            </w:r>
          </w:p>
        </w:tc>
      </w:tr>
      <w:tr w:rsidR="00BE193C" w:rsidRPr="00BE193C" w:rsidTr="00E95591">
        <w:tc>
          <w:tcPr>
            <w:tcW w:w="462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</w:tcPr>
          <w:p w:rsidR="00BE193C" w:rsidRPr="00BE193C" w:rsidRDefault="00BE193C" w:rsidP="00BE193C">
            <w:pPr>
              <w:jc w:val="right"/>
              <w:rPr>
                <w:rFonts w:ascii="Times New Roman" w:hAnsi="Times New Roman" w:cs="Times New Roman"/>
              </w:rPr>
            </w:pPr>
            <w:r w:rsidRPr="00BE193C">
              <w:rPr>
                <w:rFonts w:ascii="Times New Roman" w:hAnsi="Times New Roman" w:cs="Times New Roman"/>
              </w:rPr>
              <w:t>приказ №  44/1  о т 31 .05.2024год</w:t>
            </w:r>
          </w:p>
        </w:tc>
      </w:tr>
    </w:tbl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>Аналитический отчет о результатах 2023-2024 учебного года</w:t>
      </w:r>
    </w:p>
    <w:p w:rsidR="00BE193C" w:rsidRPr="00BE193C" w:rsidRDefault="00BE193C" w:rsidP="00BE1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 Самарской области «Школа-интернат для обучающихся с ограниченными возможностями здоровья с</w:t>
      </w:r>
      <w:proofErr w:type="gramStart"/>
      <w:r w:rsidRPr="00BE193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E193C">
        <w:rPr>
          <w:rFonts w:ascii="Times New Roman" w:hAnsi="Times New Roman" w:cs="Times New Roman"/>
          <w:b/>
          <w:sz w:val="28"/>
          <w:szCs w:val="28"/>
        </w:rPr>
        <w:t>алый Толкай»</w:t>
      </w: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2024 год</w:t>
      </w:r>
    </w:p>
    <w:p w:rsidR="00BE193C" w:rsidRPr="00BE193C" w:rsidRDefault="00BE193C" w:rsidP="00BE193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lastRenderedPageBreak/>
        <w:t>Содержание.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985"/>
      </w:tblGrid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Пояснительная записка</w:t>
            </w:r>
          </w:p>
        </w:tc>
        <w:tc>
          <w:tcPr>
            <w:tcW w:w="1985" w:type="dxa"/>
          </w:tcPr>
          <w:p w:rsidR="00BE193C" w:rsidRPr="0037317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3-5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Основная часть</w:t>
            </w:r>
          </w:p>
        </w:tc>
        <w:tc>
          <w:tcPr>
            <w:tcW w:w="1985" w:type="dxa"/>
          </w:tcPr>
          <w:p w:rsidR="00BE193C" w:rsidRPr="0037317C" w:rsidRDefault="0037317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6-</w:t>
            </w:r>
            <w:r w:rsidR="0060069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112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2.1.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адаптированных основных общеобразовательных программ</w:t>
            </w:r>
          </w:p>
        </w:tc>
        <w:tc>
          <w:tcPr>
            <w:tcW w:w="1985" w:type="dxa"/>
          </w:tcPr>
          <w:p w:rsidR="00BE193C" w:rsidRPr="0037317C" w:rsidRDefault="0037317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6-9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2.2.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учебных планов</w:t>
            </w:r>
          </w:p>
        </w:tc>
        <w:tc>
          <w:tcPr>
            <w:tcW w:w="1985" w:type="dxa"/>
          </w:tcPr>
          <w:p w:rsidR="00BE193C" w:rsidRPr="0037317C" w:rsidRDefault="0037317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10</w:t>
            </w:r>
            <w:r w:rsidR="00BE193C"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-12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2.3.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Анализ расписания</w:t>
            </w:r>
          </w:p>
        </w:tc>
        <w:tc>
          <w:tcPr>
            <w:tcW w:w="1985" w:type="dxa"/>
          </w:tcPr>
          <w:p w:rsidR="00BE193C" w:rsidRPr="0037317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13-14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2.4.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 реализации запросов родителей</w:t>
            </w:r>
            <w:r w:rsidRPr="00BE19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E19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E193C" w:rsidRPr="0037317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15</w:t>
            </w:r>
            <w:r w:rsidR="0037317C"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-17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2.5.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выполнения объема образовательных программ</w:t>
            </w:r>
          </w:p>
        </w:tc>
        <w:tc>
          <w:tcPr>
            <w:tcW w:w="1985" w:type="dxa"/>
          </w:tcPr>
          <w:p w:rsidR="00BE193C" w:rsidRPr="0037317C" w:rsidRDefault="0037317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18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2.6.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условий реализации АООП ОО УО</w:t>
            </w:r>
          </w:p>
        </w:tc>
        <w:tc>
          <w:tcPr>
            <w:tcW w:w="1985" w:type="dxa"/>
          </w:tcPr>
          <w:p w:rsidR="00BE193C" w:rsidRPr="0037317C" w:rsidRDefault="0037317C" w:rsidP="0037317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 19</w:t>
            </w:r>
            <w:r w:rsidR="00BE193C"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-  2</w:t>
            </w:r>
            <w:r w:rsidRPr="0037317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9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2.7.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  <w:t>Оценка образовательных результатов обучающихся</w:t>
            </w:r>
          </w:p>
        </w:tc>
        <w:tc>
          <w:tcPr>
            <w:tcW w:w="1985" w:type="dxa"/>
          </w:tcPr>
          <w:p w:rsidR="00BE193C" w:rsidRPr="000D738D" w:rsidRDefault="0037317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30-5</w:t>
            </w:r>
            <w:r w:rsidR="00BE193C"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6</w:t>
            </w:r>
          </w:p>
        </w:tc>
      </w:tr>
      <w:tr w:rsidR="0091437F" w:rsidRPr="00BE193C" w:rsidTr="00E95591">
        <w:tc>
          <w:tcPr>
            <w:tcW w:w="1101" w:type="dxa"/>
          </w:tcPr>
          <w:p w:rsidR="0091437F" w:rsidRPr="00BE193C" w:rsidRDefault="0091437F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2.8.</w:t>
            </w:r>
          </w:p>
        </w:tc>
        <w:tc>
          <w:tcPr>
            <w:tcW w:w="5244" w:type="dxa"/>
          </w:tcPr>
          <w:p w:rsidR="0091437F" w:rsidRPr="00BE193C" w:rsidRDefault="0091437F" w:rsidP="00BE19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  <w:t>Анализ работы опорной площадки</w:t>
            </w:r>
          </w:p>
        </w:tc>
        <w:tc>
          <w:tcPr>
            <w:tcW w:w="1985" w:type="dxa"/>
          </w:tcPr>
          <w:p w:rsidR="0091437F" w:rsidRPr="000D738D" w:rsidRDefault="0060069D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57-84</w:t>
            </w:r>
          </w:p>
        </w:tc>
      </w:tr>
      <w:tr w:rsidR="0091437F" w:rsidRPr="00BE193C" w:rsidTr="00E95591">
        <w:tc>
          <w:tcPr>
            <w:tcW w:w="1101" w:type="dxa"/>
          </w:tcPr>
          <w:p w:rsidR="0091437F" w:rsidRDefault="0091437F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2.9.</w:t>
            </w:r>
          </w:p>
        </w:tc>
        <w:tc>
          <w:tcPr>
            <w:tcW w:w="5244" w:type="dxa"/>
          </w:tcPr>
          <w:p w:rsidR="0091437F" w:rsidRDefault="0091437F" w:rsidP="00BE19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  <w:t>Анализ работы библиотечного центра</w:t>
            </w:r>
          </w:p>
        </w:tc>
        <w:tc>
          <w:tcPr>
            <w:tcW w:w="1985" w:type="dxa"/>
          </w:tcPr>
          <w:p w:rsidR="0091437F" w:rsidRPr="000D738D" w:rsidRDefault="0060069D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85-98</w:t>
            </w:r>
          </w:p>
        </w:tc>
      </w:tr>
      <w:tr w:rsidR="008F68CD" w:rsidRPr="00BE193C" w:rsidTr="00E95591">
        <w:tc>
          <w:tcPr>
            <w:tcW w:w="1101" w:type="dxa"/>
          </w:tcPr>
          <w:p w:rsidR="008F68CD" w:rsidRDefault="008F68CD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2.10</w:t>
            </w:r>
            <w:r w:rsidR="00EB7D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5244" w:type="dxa"/>
          </w:tcPr>
          <w:p w:rsidR="008F68CD" w:rsidRDefault="008F68CD" w:rsidP="00BE19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  <w:t>Анализ работы социального педагога</w:t>
            </w:r>
          </w:p>
        </w:tc>
        <w:tc>
          <w:tcPr>
            <w:tcW w:w="1985" w:type="dxa"/>
          </w:tcPr>
          <w:p w:rsidR="008F68CD" w:rsidRPr="000D738D" w:rsidRDefault="000D738D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99-108</w:t>
            </w:r>
          </w:p>
        </w:tc>
      </w:tr>
      <w:tr w:rsidR="0034135E" w:rsidRPr="00BE193C" w:rsidTr="00E95591">
        <w:tc>
          <w:tcPr>
            <w:tcW w:w="1101" w:type="dxa"/>
          </w:tcPr>
          <w:p w:rsidR="0034135E" w:rsidRDefault="0034135E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2.11</w:t>
            </w:r>
            <w:r w:rsidR="00EB7D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5244" w:type="dxa"/>
          </w:tcPr>
          <w:p w:rsidR="0034135E" w:rsidRPr="0034135E" w:rsidRDefault="0034135E" w:rsidP="0034135E">
            <w:pPr>
              <w:spacing w:line="36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color="000000"/>
              </w:rPr>
            </w:pPr>
            <w:r w:rsidRPr="003413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Анализ работы педагога-психолога</w:t>
            </w:r>
          </w:p>
        </w:tc>
        <w:tc>
          <w:tcPr>
            <w:tcW w:w="1985" w:type="dxa"/>
          </w:tcPr>
          <w:p w:rsidR="0034135E" w:rsidRPr="000D738D" w:rsidRDefault="000D738D" w:rsidP="000D738D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109</w:t>
            </w:r>
            <w:r w:rsidR="0060069D"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-11</w:t>
            </w:r>
            <w:r w:rsidRPr="000D738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3</w:t>
            </w:r>
          </w:p>
        </w:tc>
      </w:tr>
      <w:tr w:rsidR="00EB7D32" w:rsidRPr="00BE193C" w:rsidTr="00E95591">
        <w:tc>
          <w:tcPr>
            <w:tcW w:w="1101" w:type="dxa"/>
          </w:tcPr>
          <w:p w:rsidR="00EB7D32" w:rsidRDefault="00EB7D32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2.12.</w:t>
            </w:r>
          </w:p>
        </w:tc>
        <w:tc>
          <w:tcPr>
            <w:tcW w:w="5244" w:type="dxa"/>
          </w:tcPr>
          <w:p w:rsidR="00EB7D32" w:rsidRPr="0034135E" w:rsidRDefault="00EB7D32" w:rsidP="00397C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Анализ </w:t>
            </w:r>
            <w:r w:rsidR="00397C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реализации  рабочей программы воспитания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B7D32" w:rsidRPr="000D738D" w:rsidRDefault="00EB7D32" w:rsidP="000D738D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114-</w:t>
            </w:r>
            <w:r w:rsidR="009761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147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Заключительная часть</w:t>
            </w:r>
          </w:p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985" w:type="dxa"/>
          </w:tcPr>
          <w:p w:rsidR="00BE193C" w:rsidRPr="000D738D" w:rsidRDefault="00976184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148</w:t>
            </w:r>
          </w:p>
        </w:tc>
      </w:tr>
      <w:tr w:rsidR="00BE193C" w:rsidRPr="00BE193C" w:rsidTr="00E95591">
        <w:tc>
          <w:tcPr>
            <w:tcW w:w="1101" w:type="dxa"/>
          </w:tcPr>
          <w:p w:rsidR="00BE193C" w:rsidRPr="00BE193C" w:rsidRDefault="00BE193C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4.</w:t>
            </w:r>
          </w:p>
        </w:tc>
        <w:tc>
          <w:tcPr>
            <w:tcW w:w="5244" w:type="dxa"/>
          </w:tcPr>
          <w:p w:rsidR="00BE193C" w:rsidRPr="00BE193C" w:rsidRDefault="00BE193C" w:rsidP="00BE193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85" w:type="dxa"/>
          </w:tcPr>
          <w:p w:rsidR="00BE193C" w:rsidRPr="000D738D" w:rsidRDefault="00976184" w:rsidP="00BE193C">
            <w:pPr>
              <w:tabs>
                <w:tab w:val="left" w:pos="70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149-201</w:t>
            </w:r>
          </w:p>
        </w:tc>
      </w:tr>
    </w:tbl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BE193C" w:rsidRPr="00BE193C" w:rsidRDefault="00BE193C" w:rsidP="00BE193C">
      <w:pPr>
        <w:autoSpaceDE w:val="0"/>
        <w:autoSpaceDN w:val="0"/>
        <w:adjustRightInd w:val="0"/>
        <w:spacing w:after="17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6"/>
          <w:szCs w:val="26"/>
          <w:u w:color="000000"/>
        </w:rPr>
      </w:pPr>
      <w:bookmarkStart w:id="0" w:name="_GoBack"/>
      <w:bookmarkEnd w:id="0"/>
      <w:r w:rsidRPr="00BE193C">
        <w:rPr>
          <w:rFonts w:ascii="Times New Roman" w:eastAsia="Times New Roman" w:hAnsi="Times New Roman" w:cs="Times New Roman"/>
          <w:b/>
          <w:caps/>
          <w:color w:val="000000"/>
          <w:spacing w:val="-2"/>
          <w:sz w:val="26"/>
          <w:szCs w:val="26"/>
          <w:u w:color="000000"/>
        </w:rPr>
        <w:lastRenderedPageBreak/>
        <w:t>Пояснительная записка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В 2023-2024 учебном году в ГБОУ школе-интернате с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алый Толкай</w:t>
      </w:r>
      <w:r w:rsidRPr="00BE193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color="000000"/>
        </w:rPr>
        <w:t xml:space="preserve"> </w:t>
      </w: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образовательная деятельность была организована в 1 дополнительном-10 классах. Все обучающиеся по заключению ПМПК  с ОВЗ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интеллектуальными нарушениями).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В школе-интернате реализуется ФГОС образования обучающихся с умственной отсталостью  (</w:t>
      </w:r>
      <w:r w:rsidRPr="00BE19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 от 19 декабря 2013 г. № 1599 «Об утверждении федерального государственного образовательного стандарта обучающихся с  умственной отсталостью (интеллектуальными нарушениями).</w:t>
      </w:r>
      <w:proofErr w:type="gramEnd"/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В школе-интернате реализуются следующие программы:</w:t>
      </w:r>
    </w:p>
    <w:tbl>
      <w:tblPr>
        <w:tblStyle w:val="a3"/>
        <w:tblW w:w="8410" w:type="dxa"/>
        <w:tblLayout w:type="fixed"/>
        <w:tblLook w:val="04A0" w:firstRow="1" w:lastRow="0" w:firstColumn="1" w:lastColumn="0" w:noHBand="0" w:noVBand="1"/>
      </w:tblPr>
      <w:tblGrid>
        <w:gridCol w:w="2753"/>
        <w:gridCol w:w="1404"/>
        <w:gridCol w:w="2538"/>
        <w:gridCol w:w="1715"/>
      </w:tblGrid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  <w:t>Программы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  <w:t>Классы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  <w:t>Срок освоения</w:t>
            </w:r>
          </w:p>
        </w:tc>
        <w:tc>
          <w:tcPr>
            <w:tcW w:w="1715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u w:color="000000"/>
              </w:rPr>
              <w:t xml:space="preserve">Ссылка </w:t>
            </w: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АООП образования обучающихся с умственной отсталостью (интеллектуальными нарушениями)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( 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   вариант)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1доп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3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4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5 лет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1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дополнительный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- 4 классы</w:t>
            </w:r>
          </w:p>
        </w:tc>
        <w:tc>
          <w:tcPr>
            <w:tcW w:w="1715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u w:val="single" w:color="000000"/>
              </w:rPr>
            </w:pP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  <w:p w:rsidR="00BE193C" w:rsidRPr="00BE193C" w:rsidRDefault="00397C1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hyperlink r:id="rId8" w:history="1">
              <w:r w:rsidR="00BE193C" w:rsidRPr="00BE193C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http://surl.li/ufrqf</w:t>
              </w:r>
            </w:hyperlink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АООП образования обучающихся с умственной отсталостью (интеллектуальными нарушениями)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( 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   вариант)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1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доп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3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4 сипр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5 лет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1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дополнительный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- 4 классы</w:t>
            </w:r>
          </w:p>
        </w:tc>
        <w:tc>
          <w:tcPr>
            <w:tcW w:w="1715" w:type="dxa"/>
          </w:tcPr>
          <w:p w:rsidR="00BE193C" w:rsidRPr="00BE193C" w:rsidRDefault="00397C1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hyperlink r:id="rId9" w:history="1">
              <w:r w:rsidR="00BE193C" w:rsidRPr="00BE193C">
                <w:rPr>
                  <w:color w:val="0000FF"/>
                  <w:sz w:val="28"/>
                  <w:szCs w:val="28"/>
                  <w:u w:val="single"/>
                </w:rPr>
                <w:t>http://surl.li/ufrqq</w:t>
              </w:r>
            </w:hyperlink>
            <w:r w:rsidR="00BE193C" w:rsidRPr="00BE193C">
              <w:rPr>
                <w:sz w:val="28"/>
                <w:szCs w:val="28"/>
              </w:rPr>
              <w:t xml:space="preserve">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АОП НОО с расстройствами аутистического спектра  (вариант 8.3)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1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2 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6 лет 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1 дополнительный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( 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 года) - 4 классы</w:t>
            </w:r>
          </w:p>
        </w:tc>
        <w:tc>
          <w:tcPr>
            <w:tcW w:w="1715" w:type="dxa"/>
          </w:tcPr>
          <w:p w:rsidR="00BE193C" w:rsidRPr="00BE193C" w:rsidRDefault="00397C1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hyperlink r:id="rId10" w:history="1">
              <w:r w:rsidR="00BE193C" w:rsidRPr="00BE193C">
                <w:rPr>
                  <w:color w:val="0000FF"/>
                  <w:sz w:val="28"/>
                  <w:szCs w:val="28"/>
                  <w:u w:val="single"/>
                </w:rPr>
                <w:t>https://goo.su/nG1Iz</w:t>
              </w:r>
            </w:hyperlink>
            <w:r w:rsidR="00BE193C" w:rsidRPr="00BE193C">
              <w:rPr>
                <w:sz w:val="28"/>
                <w:szCs w:val="28"/>
              </w:rPr>
              <w:t xml:space="preserve">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АООП ОО УО (1 вариант) для 5-9  классов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5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6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7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5 лет</w:t>
            </w:r>
          </w:p>
        </w:tc>
        <w:tc>
          <w:tcPr>
            <w:tcW w:w="1715" w:type="dxa"/>
          </w:tcPr>
          <w:p w:rsidR="00BE193C" w:rsidRPr="00BE193C" w:rsidRDefault="00397C1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hyperlink r:id="rId11" w:history="1">
              <w:r w:rsidR="00BE193C" w:rsidRPr="00BE193C">
                <w:rPr>
                  <w:color w:val="0000FF"/>
                  <w:sz w:val="28"/>
                  <w:szCs w:val="28"/>
                  <w:u w:val="single"/>
                </w:rPr>
                <w:t>http://surl.li/ufrqy</w:t>
              </w:r>
            </w:hyperlink>
            <w:r w:rsidR="00BE193C" w:rsidRPr="00BE193C">
              <w:rPr>
                <w:sz w:val="28"/>
                <w:szCs w:val="28"/>
              </w:rPr>
              <w:t xml:space="preserve">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АООП ОО УО (2 вариант) для 5-9 классов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5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6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7 сипр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8сипр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5 лет</w:t>
            </w:r>
          </w:p>
        </w:tc>
        <w:tc>
          <w:tcPr>
            <w:tcW w:w="1715" w:type="dxa"/>
          </w:tcPr>
          <w:p w:rsidR="00BE193C" w:rsidRPr="00BE193C" w:rsidRDefault="00397C1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hyperlink r:id="rId12" w:history="1">
              <w:r w:rsidR="00BE193C" w:rsidRPr="00BE193C">
                <w:rPr>
                  <w:color w:val="0000FF"/>
                  <w:sz w:val="28"/>
                  <w:szCs w:val="28"/>
                  <w:u w:val="single"/>
                </w:rPr>
                <w:t>http://surl.li/ufrqq</w:t>
              </w:r>
            </w:hyperlink>
            <w:r w:rsidR="00BE193C" w:rsidRPr="00BE193C">
              <w:rPr>
                <w:sz w:val="28"/>
                <w:szCs w:val="28"/>
              </w:rPr>
              <w:t xml:space="preserve">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BE193C" w:rsidRPr="00BE193C" w:rsidTr="00E95591">
        <w:tc>
          <w:tcPr>
            <w:tcW w:w="2753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АООП ОО УО ГОС</w:t>
            </w:r>
          </w:p>
        </w:tc>
        <w:tc>
          <w:tcPr>
            <w:tcW w:w="1404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9 сипр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9 ,10</w:t>
            </w:r>
          </w:p>
        </w:tc>
        <w:tc>
          <w:tcPr>
            <w:tcW w:w="2538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5 лет</w:t>
            </w:r>
          </w:p>
        </w:tc>
        <w:tc>
          <w:tcPr>
            <w:tcW w:w="1715" w:type="dxa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</w:tr>
    </w:tbl>
    <w:p w:rsidR="00BE193C" w:rsidRPr="00BE193C" w:rsidRDefault="00BE193C" w:rsidP="00BE193C">
      <w:pPr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lastRenderedPageBreak/>
        <w:t>Вывод:  АООП ОО УО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:</w:t>
      </w:r>
      <w:proofErr w:type="gramEnd"/>
    </w:p>
    <w:p w:rsidR="00BE193C" w:rsidRPr="00BE193C" w:rsidRDefault="00BE193C" w:rsidP="00EB5E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реализуют требования к образованию, которые предъявляет ФГОС соответствующего уровня;</w:t>
      </w:r>
    </w:p>
    <w:p w:rsidR="00BE193C" w:rsidRPr="00BE193C" w:rsidRDefault="00BE193C" w:rsidP="00EB5E3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13" w:after="0" w:line="360" w:lineRule="auto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разработаны с учетом индивидуальных возможностей и особенностей  обучающихся, их образовательных потребностей, социального заказа, а также приоритетных направлений деятельности ГБОУ школы-интерната с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алый Толкай;</w:t>
      </w:r>
    </w:p>
    <w:p w:rsidR="00BE193C" w:rsidRPr="00BE193C" w:rsidRDefault="00BE193C" w:rsidP="00EB5E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содержат обязательную часть и часть, формируемую участниками образовательных отношений, которая распределена согласно потребностям обучающихся;</w:t>
      </w:r>
    </w:p>
    <w:p w:rsidR="00BE193C" w:rsidRPr="00BE193C" w:rsidRDefault="00BE193C" w:rsidP="00EB5E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реализуются через организацию урочной и внеурочной деятельности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коррекционно-развивающие занятия и занятия внеурочной деятельности).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Урочная деятельность организуется в соответствии с учебным планом, календарными учебными графиками. Данные документы размещены на сайте.  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Учебный план полностью соответствует реализуемым АООП ОО УО, составленным в </w:t>
      </w:r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обучающихся с умственной отсталостью (интеллектуальными нарушениями), </w:t>
      </w:r>
      <w:r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федеральной адаптированной основной общеобразовательной программой обучающихся с умственной отсталостью (интеллектуальными нарушениями),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приказом Министерства просвещения Российской Федерации № 1026 от 24 ноября 2022 года, </w:t>
      </w:r>
      <w:r w:rsidRPr="00BE193C">
        <w:rPr>
          <w:rFonts w:ascii="Times New Roman" w:hAnsi="Times New Roman" w:cs="Times New Roman"/>
          <w:bCs/>
          <w:sz w:val="28"/>
          <w:szCs w:val="28"/>
        </w:rPr>
        <w:t>п</w:t>
      </w:r>
      <w:r w:rsidRPr="00BE193C">
        <w:rPr>
          <w:rFonts w:ascii="Times New Roman" w:hAnsi="Times New Roman" w:cs="Times New Roman"/>
          <w:sz w:val="28"/>
          <w:szCs w:val="28"/>
        </w:rPr>
        <w:t>риказ</w:t>
      </w:r>
      <w:r w:rsidRPr="00BE193C">
        <w:rPr>
          <w:rFonts w:ascii="Times New Roman" w:hAnsi="Times New Roman" w:cs="Times New Roman"/>
          <w:bCs/>
          <w:sz w:val="28"/>
          <w:szCs w:val="28"/>
        </w:rPr>
        <w:t>ом</w:t>
      </w:r>
      <w:r w:rsidRPr="00BE193C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24 ноября 2022 г. № 1023</w:t>
      </w:r>
      <w:r w:rsidRPr="00BE193C">
        <w:rPr>
          <w:rFonts w:ascii="Times New Roman" w:hAnsi="Times New Roman" w:cs="Times New Roman"/>
          <w:sz w:val="28"/>
          <w:szCs w:val="28"/>
        </w:rPr>
        <w:br/>
        <w:t>“Об утверждении федеральной адаптированной образовательной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для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60069D">
        <w:rPr>
          <w:rFonts w:ascii="Times New Roman" w:hAnsi="Times New Roman" w:cs="Times New Roman"/>
          <w:sz w:val="28"/>
          <w:szCs w:val="28"/>
        </w:rPr>
        <w:t>ченными возможностями здоровья"</w:t>
      </w: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.   Учебный план реализуется через расписание уроков, расписание внеурочной деятельности. 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Вывод:  АООП /АОП составлены для всех категорий обучающихся, учитывают их образовательные потребности и  реализуются через организацию урочной и внеурочной деятельности. 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lastRenderedPageBreak/>
        <w:t xml:space="preserve">    Образовательную деятельность организуют педагогические работники,   </w:t>
      </w:r>
      <w:r w:rsidRPr="00BE193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color="000000"/>
        </w:rPr>
        <w:t xml:space="preserve"> </w:t>
      </w: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имеющие  соответствующий уровень квалификации,  курсовую подготовку по дополнительным профессиональным программам по профилю педагогической деятельности, работа с детьми с ограниченными возможностями здоровья.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Родители (законные представители)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обучающихся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ознакомлены с Уставом, лицензией на осуществление образовательной деятельности,  с учебно-программной документацией,  адаптированными основными общеобразовательными программами, реализуемыми школой-интернатом,  иными  документами (локальными актами), регламентирующими организацию и осуществление образовательной деятельности.</w:t>
      </w:r>
    </w:p>
    <w:p w:rsidR="00BE193C" w:rsidRPr="00BE193C" w:rsidRDefault="00BE193C" w:rsidP="00BE193C">
      <w:pPr>
        <w:widowControl w:val="0"/>
        <w:tabs>
          <w:tab w:val="left" w:pos="1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образования осуществлялась посредством: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внутришкольного контроля;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итоговой аттестации выпускников по профессионально-трудовому обучению;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организованного, целевого системного наблюдения за качеством образования.</w:t>
      </w:r>
    </w:p>
    <w:p w:rsidR="00BE193C" w:rsidRPr="00BE193C" w:rsidRDefault="00BE193C" w:rsidP="00BE193C">
      <w:pPr>
        <w:widowControl w:val="0"/>
        <w:tabs>
          <w:tab w:val="left" w:pos="1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источников данных для оценки качества образования используются: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статистика;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и итоговая аттестация;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мониторинговые исследования;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отчеты работников школы;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посещение уроков и внеклассных мероприятий;</w:t>
      </w:r>
    </w:p>
    <w:p w:rsidR="00BE193C" w:rsidRPr="00BE193C" w:rsidRDefault="00BE193C" w:rsidP="00BE193C">
      <w:pPr>
        <w:widowControl w:val="0"/>
        <w:numPr>
          <w:ilvl w:val="0"/>
          <w:numId w:val="1"/>
        </w:numPr>
        <w:tabs>
          <w:tab w:val="left" w:pos="762"/>
        </w:tabs>
        <w:suppressAutoHyphens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реализации адаптированных образовательных программ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содержания образования в </w:t>
      </w:r>
      <w:r w:rsidRPr="00BE1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ГБОУ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школе-интернате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алый Толкай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проводилась  в форме внутренней экспертизы АООП ОО УО. </w:t>
      </w:r>
    </w:p>
    <w:p w:rsid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06F5" w:rsidRDefault="006106F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2.Основная часть.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2.1. Анализ адаптированных основных общеобразовательных программ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обучающихся  с умственной отсталостью  на предмет соответствия ФГОС в части панируемых результатов  показал, что планируемые результаты: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связь между требованиями Стандарта, образовательным процессом и системой оценки результатов освоения АООП;                                                             - являются содержательной и критериальной основой для разработки рабочих программ учебных предметов;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-структура и содержание планируемых результатов освоения АООП  адекватно отражают требования Стандарта, соответствуют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Освоение обучающимися АООП ОО УО ( 1 вариант) предполагает  достижение  двух видов результатов: </w:t>
      </w:r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личностных и предметных</w:t>
      </w:r>
      <w:proofErr w:type="gramStart"/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.</w:t>
      </w:r>
      <w:proofErr w:type="gramEnd"/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Личностные результаты освоения АООП ОО УО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освоения АООП ОО УО  вклю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ют освоенные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сматриваются как одна из составляющих при оценке итоговых достижений.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        Кроме этого в АООП ОО УО отражены планируемые результаты освоения коррекционных курсов, таких как ритмика, логопедические занятия, развитие психомоторики и сенсорных процессов; </w:t>
      </w: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уховно-нравственного развития обучающихся;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программы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внеурочной деятельности.</w:t>
      </w:r>
    </w:p>
    <w:p w:rsidR="00BE193C" w:rsidRPr="00BE193C" w:rsidRDefault="00BE193C" w:rsidP="00BE193C">
      <w:pPr>
        <w:suppressAutoHyphens/>
        <w:spacing w:before="120"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Основными направлениями и целями оценочной деятельности в соответствии с тре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бо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ваниями Стандарта являются оценка образовательных до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сти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жений обучающихся. </w:t>
      </w:r>
    </w:p>
    <w:p w:rsidR="00BE193C" w:rsidRPr="00BE193C" w:rsidRDefault="00BE193C" w:rsidP="00BE193C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 ОО УО  призвана решить следующие задачи:</w:t>
      </w:r>
    </w:p>
    <w:p w:rsidR="00BE193C" w:rsidRPr="00BE193C" w:rsidRDefault="00BE193C" w:rsidP="00BE193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E193C" w:rsidRPr="00BE193C" w:rsidRDefault="00BE193C" w:rsidP="00BE193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ми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ние базовых учебных действий;</w:t>
      </w:r>
    </w:p>
    <w:p w:rsidR="00BE193C" w:rsidRPr="00BE193C" w:rsidRDefault="00BE193C" w:rsidP="00BE193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-обеспечивать комплексный подход к оценке результатов освоения АООП  ОО УО, позволяющий вести оценку предметных и личностных результатов;</w:t>
      </w:r>
    </w:p>
    <w:p w:rsidR="00BE193C" w:rsidRPr="00BE193C" w:rsidRDefault="00BE193C" w:rsidP="00BE193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-предусматривать оценку достижений обучающихся и оценку эффективности деятельности ГБОУ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школы –интерната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алый Толкай;</w:t>
      </w:r>
    </w:p>
    <w:p w:rsidR="00BE193C" w:rsidRPr="00BE193C" w:rsidRDefault="00BE193C" w:rsidP="00BE193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-позволять осуществлять оценку динамики учебных достижений обучающихся и развития их жизненной компетенции. </w:t>
      </w:r>
    </w:p>
    <w:p w:rsidR="00BE193C" w:rsidRPr="00BE193C" w:rsidRDefault="00BE193C" w:rsidP="00BE193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Итоговые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достижения обучающихся с умеренной, тяжелой, глубокой умственной отсталостью, с ТМНР (вариант 2)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принципиально отличаются от требований к итоговым достижениям детей с легкой умственной отсталостью (вариант 1). Они определяются индивидуальными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образовательных областях («академический» компонент) регламентируется рамками полезных и необходимых </w:t>
      </w:r>
      <w:r w:rsidRPr="00BE1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инструментов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 </w:t>
      </w:r>
    </w:p>
    <w:p w:rsidR="00BE193C" w:rsidRPr="00BE193C" w:rsidRDefault="00BE193C" w:rsidP="00BE193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Итогом образования человека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умственной отсталостью,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ТМНР является нормализация его жизни.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АООП ОО УО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вариант) отражены планируемые результаты : личностные и предметные без разделения на уровни;  к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оррекционных курсов ( сенсорное развитие, предметно-практические действия, двигательное развитие, альтернативная коммуникация);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нравственного развития;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программы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внеурочной деятельности.</w:t>
      </w:r>
    </w:p>
    <w:p w:rsidR="00BE193C" w:rsidRPr="00BE193C" w:rsidRDefault="00BE193C" w:rsidP="00BE193C">
      <w:pPr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iCs/>
          <w:color w:val="FF0000"/>
          <w:spacing w:val="-2"/>
          <w:sz w:val="28"/>
          <w:szCs w:val="28"/>
          <w:u w:color="000000"/>
        </w:rPr>
        <w:t xml:space="preserve">     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анализа адаптированных основных общеобразовательных программ , реализуемых в школе-интернате с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Толкай,  можно сделать выводы:</w:t>
      </w:r>
    </w:p>
    <w:p w:rsidR="00BE193C" w:rsidRPr="00BE193C" w:rsidRDefault="00BE193C" w:rsidP="00BE193C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A"/>
          <w:kern w:val="28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-структура всех АООП ОО УО соответствует федеральным основным общеобразовательным программам;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АООП  составлены для  всех категорий  обучающихся с ИН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умеренная, тяжелая, глубокая УО),  а так же обучающихся с расстройствами аутистического спектра, что обеспечивает коррекцию нарушений развития и социальную адаптацию обучающихся  с учетом их особенностей и социальных потребностей;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указаны кадровые, материально-технические, финансовые условия реализации АООП, необходимые для создания специальных условий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УО;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основе АООП для обучающихся с умеренной, тяжелой, глубокой УО разработаны специальные индивидуальные программы развития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СИПР), учитывающие индивидуальные особенности каждого ребенка, которые  отражены в разделе планируемых результатов;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АООП реализуется через организацию урочной и внеурочной деятельности;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планы, входящие в структуру адаптированных программ соответствуют требованиям СанПиН;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указанная в АООП нормативная база соответствует законодательству в сфере образования.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0" w:rsidRDefault="00846EB0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B0" w:rsidRPr="00BE193C" w:rsidRDefault="00846EB0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2.2.Анализ учебных планов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Данный анализ показал следующее:</w:t>
      </w:r>
    </w:p>
    <w:p w:rsidR="00BE193C" w:rsidRPr="00BE193C" w:rsidRDefault="00BE193C" w:rsidP="00BE193C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учебный план соответствуют 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реализуемым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АООП ОО УО, АОП НОО РАС;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</w:t>
      </w:r>
      <w:r w:rsidRPr="00BE193C">
        <w:rPr>
          <w:rFonts w:ascii="Times New Roman" w:hAnsi="Times New Roman" w:cs="Times New Roman"/>
          <w:sz w:val="28"/>
          <w:szCs w:val="28"/>
        </w:rPr>
        <w:t>труктура учебного плана ГБОУ школы- интерната с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алый Толкай на 2023-2024 учебный год следующая: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488"/>
      </w:tblGrid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193C" w:rsidRPr="00BE193C" w:rsidRDefault="00BE193C" w:rsidP="00BE1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88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плана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Учебный план  образования обучающихся 1 дополнительного,1, 2, 3, 4 классов (ФГОС УО, АООП УО 1 вариант).</w:t>
            </w:r>
            <w:proofErr w:type="gramEnd"/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учебному плану образования обучающихся 1 дополнительного, 1, 2,3, 4 классов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ФГОС УО, АООП УО 1 вариант).</w:t>
            </w:r>
            <w:proofErr w:type="gramEnd"/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Учебный план  образования обучающихся 1  сипр </w:t>
            </w:r>
            <w:proofErr w:type="gramStart"/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доп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  1 сипр , 2 сипр , 3 сипр , 4 сипр классов (ФГОС УО, АООП УО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учебному плану образования обучающихся </w:t>
            </w: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 сипр </w:t>
            </w:r>
            <w:proofErr w:type="gramStart"/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доп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1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2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3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4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 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(ФГОС УО, АООП УО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Учебный план  образования обучающихся 5, 6, 7, 8 классов (ФГОС УО, АООП 1 вариант)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учебному плану образования обучающихся 5, 6, 7, 8 классов 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(ФГОС УО, АООП 1 вариант).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план образования обучающихся 5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 6 сипр, 7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сипр, 8 сипр</w:t>
            </w:r>
            <w:r w:rsidRPr="00BE1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(ФГОС УО, АООП 2 вариант, СИПР).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к учебному плану образования обучающихся 5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сипр</w:t>
            </w:r>
            <w:r w:rsidRPr="00BE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6 сипр , 7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сипр </w:t>
            </w:r>
            <w:r w:rsidRPr="00BE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ФГОС УО, АООП УО 2 вариант, СИПР).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Учебный план образования обучающихся 9, 10 классов (ГОС УО)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Пояснительная записка к учебному плану образования обучающихся 9, 10 классов (ГОС УО)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26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Учебный план образования </w:t>
            </w:r>
            <w:proofErr w:type="gramStart"/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 умеренной, тяжелой, глубокой умственной отсталостью, ТМНР 9 сипр класса.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Пояснительная записка к</w:t>
            </w: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учебному плану образования </w:t>
            </w:r>
            <w:proofErr w:type="gramStart"/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 умеренной, тяжелой, глубокой умственной отсталостью, ТМНР  9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класса.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Учебный план начального общего образования обучающихся с расстройствами аутистического спектра 1 год обучения; 1 класс </w:t>
            </w:r>
            <w:proofErr w:type="gramStart"/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год обучения) 2  класс (4 год обучения) (ФГОС НОО ОВЗ,  АОП НОО РАС (вариант 8.3.)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учебному плану общего образования обучающихся с расстройствами аутистического спектра 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 класс ( 3 год обучения) 2  класс (4 год обучения) 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(ФГОС НОО ОВЗ, </w:t>
            </w:r>
            <w:r w:rsidRPr="00BE19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АОП НОО РАС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вариант 8.3.)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  <w:lang w:eastAsia="ru-RU" w:bidi="ru-RU"/>
              </w:rPr>
              <w:t xml:space="preserve">Индивидуальные учебные планы 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  <w:lang w:eastAsia="ru-RU" w:bidi="ru-RU"/>
              </w:rPr>
              <w:t>обучающихся</w:t>
            </w:r>
            <w:proofErr w:type="gramEnd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  <w:lang w:eastAsia="ru-RU" w:bidi="ru-RU"/>
              </w:rPr>
              <w:t xml:space="preserve"> на дому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Индивидуальный учебный план образования  обучающегося  на дому 3 сипр  класса (ФГОС УО,  АООП УО 2 вариант, СИПР) (8а,8б,8в)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 индивидуальным учебным планам образования обучающихся  на дому 3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 (ФГОС  УО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АООП УО 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Индивидуальный учебный план образования  обучающегося  на дому 4 сипр  класса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(ФГОС УО, АООП УО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9.1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Пояснительная записка к  индивидуальному учебному плану образования обучающегося  на дому 4 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сипр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класса (ФГОС УО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АООП УО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Индивидуальный учебный план образования обучающегося на дому 6 сипр класса (ФГОС УО, АООП УО 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10.1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Пояснительная записка к  индивидуальному учебному плану образования обучающегося  6</w:t>
            </w: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сипр </w:t>
            </w: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класса (ФГОС УО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АООП УО 2 вариант, СИПР)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Индивидуальный учебный план образования обучающегося 9 класса (ГОС УО, обучение на дому, АООП УО 9-10 классы)</w:t>
            </w:r>
          </w:p>
        </w:tc>
      </w:tr>
      <w:tr w:rsidR="00BE193C" w:rsidRPr="00BE193C" w:rsidTr="00E95591">
        <w:trPr>
          <w:trHeight w:val="260"/>
        </w:trPr>
        <w:tc>
          <w:tcPr>
            <w:tcW w:w="706" w:type="dxa"/>
            <w:shd w:val="clear" w:color="auto" w:fill="auto"/>
          </w:tcPr>
          <w:p w:rsidR="00BE193C" w:rsidRPr="00BE193C" w:rsidRDefault="00BE193C" w:rsidP="00BE193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11.1</w:t>
            </w:r>
          </w:p>
        </w:tc>
        <w:tc>
          <w:tcPr>
            <w:tcW w:w="9488" w:type="dxa"/>
            <w:shd w:val="clear" w:color="auto" w:fill="auto"/>
            <w:vAlign w:val="bottom"/>
          </w:tcPr>
          <w:p w:rsidR="00BE193C" w:rsidRPr="00BE193C" w:rsidRDefault="00BE193C" w:rsidP="00BE193C">
            <w:pPr>
              <w:spacing w:after="0" w:line="317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Пояснительная записка к индивидуальному учебному плану образования обучающегося  9 класса (ГОС УО</w:t>
            </w:r>
            <w:proofErr w:type="gramStart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E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обучение на дому, АООП УО 9-10 классы)</w:t>
            </w:r>
          </w:p>
        </w:tc>
      </w:tr>
    </w:tbl>
    <w:p w:rsidR="00BE193C" w:rsidRPr="00BE193C" w:rsidRDefault="00BE193C" w:rsidP="00BE193C">
      <w:pPr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На основе анализа учебных планов  сделаны выводы:</w:t>
      </w:r>
    </w:p>
    <w:p w:rsidR="00BE193C" w:rsidRPr="00BE193C" w:rsidRDefault="00BE193C" w:rsidP="00BE193C">
      <w:pPr>
        <w:keepNext/>
        <w:keepLines/>
        <w:widowControl w:val="0"/>
        <w:spacing w:after="0" w:line="360" w:lineRule="auto"/>
        <w:contextualSpacing/>
        <w:outlineLvl w:val="3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hAnsi="Times New Roman" w:cs="Times New Roman"/>
          <w:sz w:val="18"/>
          <w:szCs w:val="18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E193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максимально допустимая годовая нагрузка соответствует требованиям  АООП ОО УО , реализуемым в школе-интернате 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Толкай;</w:t>
      </w:r>
    </w:p>
    <w:p w:rsidR="00BE193C" w:rsidRPr="00BE193C" w:rsidRDefault="00BE193C" w:rsidP="00BE193C">
      <w:pPr>
        <w:keepNext/>
        <w:keepLines/>
        <w:widowControl w:val="0"/>
        <w:spacing w:after="0" w:line="360" w:lineRule="auto"/>
        <w:contextualSpacing/>
        <w:outlineLvl w:val="3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 часть, формируемая участниками образовательных отношений распределена в соответствии с потребностями обучающихся, рассмотрена на педагогическом совете ОУ;</w:t>
      </w:r>
      <w:proofErr w:type="gramEnd"/>
    </w:p>
    <w:p w:rsidR="00BE193C" w:rsidRPr="00BE193C" w:rsidRDefault="00BE193C" w:rsidP="00BE193C">
      <w:pPr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индивидуальные учебные планы разрабатываются для 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 с участием родителей (законных представителей), узких специалистов; </w:t>
      </w:r>
    </w:p>
    <w:p w:rsidR="00BE193C" w:rsidRPr="00BE193C" w:rsidRDefault="00BE193C" w:rsidP="00BE193C">
      <w:pPr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индивидуальных учебных планах учитываются особенности обучающихся, рекомендации ПМПК, ППк, отражены в  СИПР;</w:t>
      </w:r>
    </w:p>
    <w:p w:rsidR="00BE193C" w:rsidRPr="00BE193C" w:rsidRDefault="00BE193C" w:rsidP="00BE193C">
      <w:pPr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индивидуальных учебных планах предусмотрена работа со всеми узкими специалистами, рекомендованными ПМПК;</w:t>
      </w:r>
    </w:p>
    <w:p w:rsidR="00BE193C" w:rsidRPr="00BE193C" w:rsidRDefault="00BE193C" w:rsidP="00BE193C">
      <w:pPr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индивидуальных учебных планах отводится время на работу с учителем, самостоятельную работу;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учебный план внеурочной деятельности  (АООП 1 вариант) включает 6 часов коррекционно-развивающей области (логопедические занятия, психокоррекционные занятия, ритмика) и 4 часа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выбор образовательной организации в зависимости от потребностей обучающихся).</w:t>
      </w:r>
    </w:p>
    <w:p w:rsidR="00BE193C" w:rsidRPr="00BE193C" w:rsidRDefault="00BE193C" w:rsidP="00BE193C">
      <w:pPr>
        <w:tabs>
          <w:tab w:val="left" w:pos="6379"/>
        </w:tabs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Анализ внеурочной деятельности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умственной от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лостью (интеллектуальными нарушениями) показал, что следующее:</w:t>
      </w:r>
    </w:p>
    <w:p w:rsidR="00BE193C" w:rsidRPr="00BE193C" w:rsidRDefault="00BE193C" w:rsidP="00BE193C">
      <w:pPr>
        <w:tabs>
          <w:tab w:val="left" w:pos="6379"/>
        </w:tabs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раз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рабатывается с учётом, этнических, со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циально-экономических и иных осо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бенностей региона, запросов семей и других субъ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ек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тов образовательного про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цесса основе системно-деятельностного и культурно-исторического по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ходов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;</w:t>
      </w:r>
      <w:proofErr w:type="gramEnd"/>
    </w:p>
    <w:p w:rsidR="00BE193C" w:rsidRPr="00BE193C" w:rsidRDefault="00BE193C" w:rsidP="00BE193C">
      <w:pPr>
        <w:tabs>
          <w:tab w:val="left" w:pos="6379"/>
        </w:tabs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ориентирована на создание условий для: расширения опы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та поведения, деятельности и общения; 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творческой самореализации обучающихся с ум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softHyphen/>
        <w:t>ственной отсталостью (интеллектуальными нарушениями) в комфортной р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азвивающей сре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де, стимулирующей возникновение личностного интереса к различным аспектам жи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ятельности; позитивного отношения к окружающей действительности; 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социального ста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softHyphen/>
        <w:t xml:space="preserve">новления обучающегося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процессе общения и совместной деятельности в детском со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об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ществе, активного взаимодействия со сверстниками и педагогами;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t>профессионального са</w:t>
      </w:r>
      <w:r w:rsidRPr="00BE193C">
        <w:rPr>
          <w:rFonts w:ascii="Times New Roman" w:eastAsia="Arial Unicode MS" w:hAnsi="Times New Roman" w:cs="Times New Roman"/>
          <w:bCs/>
          <w:iCs/>
          <w:kern w:val="1"/>
          <w:sz w:val="28"/>
          <w:szCs w:val="28"/>
          <w:lang w:eastAsia="ar-SA"/>
        </w:rPr>
        <w:softHyphen/>
        <w:t>моопределения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необходимого для успешной реализации дальнейших жизненных пла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нов обучающихся;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основные направления внеурочной деятельности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: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коррекционно-развивающее, духовно-нравственное,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 Выбранные направления соответствуют особенностям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ОВЗ.</w:t>
      </w:r>
    </w:p>
    <w:p w:rsidR="00BE193C" w:rsidRPr="00BE193C" w:rsidRDefault="00BE193C" w:rsidP="00BE1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учебные планы соответствуют учебным планам  </w:t>
      </w:r>
      <w:r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федеральной адаптированной основной общеобразовательной программой обучающихся с умственной отсталостью (интеллектуальными нарушениями),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приказом Министерства просвещения Российской Федерации № 1026 от 24 ноября 2022 года, </w:t>
      </w:r>
      <w:r w:rsidRPr="00BE193C">
        <w:rPr>
          <w:rFonts w:ascii="Times New Roman" w:hAnsi="Times New Roman" w:cs="Times New Roman"/>
          <w:bCs/>
          <w:sz w:val="28"/>
          <w:szCs w:val="28"/>
        </w:rPr>
        <w:t>п</w:t>
      </w:r>
      <w:r w:rsidRPr="00BE193C">
        <w:rPr>
          <w:rFonts w:ascii="Times New Roman" w:hAnsi="Times New Roman" w:cs="Times New Roman"/>
          <w:sz w:val="28"/>
          <w:szCs w:val="28"/>
        </w:rPr>
        <w:t>риказ</w:t>
      </w:r>
      <w:r w:rsidRPr="00BE193C">
        <w:rPr>
          <w:rFonts w:ascii="Times New Roman" w:hAnsi="Times New Roman" w:cs="Times New Roman"/>
          <w:bCs/>
          <w:sz w:val="28"/>
          <w:szCs w:val="28"/>
        </w:rPr>
        <w:t>ом</w:t>
      </w:r>
      <w:r w:rsidRPr="00BE193C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24 ноября 2022 г № 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 </w:t>
      </w: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2.3.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Анализ расписания.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В ходе данного анализа были рассмотрены расписания: уроков для 1доп-4 классов ( 1 вариант); уроков для 1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сипр -4 сипр классов ( 2 вариант); уроков для 5-10 классов; уроков для 5 сипр, 6сипр, 7 сипр, 8 сипр классов; коррекционных занятий ( 1 доп-8 классов), внеурочной деятельности ( 5-10 классов), внеурочной деятельности ( 1 доп- 4 классов ).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Данный анализ показал, что  расписания учебных, коррекционно-развивающих занятий  соответствует требованиям СанПиН от 28.09.2020 года № 2.4.3648-20: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начало образовательной деятельности не ранее 08.00 ч, окончание не позже 19.00ч;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продолжительность уроков не более 40 минут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1 классе в сентябре-декабре 35 минут);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-урочная деятельность организуется по 5-ти дневной учебной неделе;                             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асписания составлены с учетом дневной и недельной умственной работоспособности  обучающихся   и шкалы трудностей учебных предметов, предусмотренных гигиеническими нормативами;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-образовательная недельная нагрузка распределяется равномерно в течение всей учебной недели и максимальная учебная  нагрузка в течение дня составляет для 1 классо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в-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более 4-х уроков, один день 5 уроков (среда) за счет урока физической культуры, 2-х-4-х –не более 5 уроков, 5-х-6-х – не более 6 уроков, 7-х-9-х – не более 7уроков;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между уроками и дополнительными занятиями перерыв не менее 20 минут;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-среда или четверг являются облегченными днями;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после 2-го и 3-го урока предусмотрены перемены по 30 минут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приема пищи и динамическая пауза);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-внеурочная деятельность начинается не ранее 30 минут после окончания последнего урока;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 расписании внеурочной деятельности между занятиями проводится перемена не менее 10 минут.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Вывод:   расписания  составлены с учетом санитарно-гигиенических требований. С целью профилактики переутомления проводятся физминутки, минутки релаксации, перемены.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Расписания  соответствует требованиям Санитарных правил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№28 от  28.09.2020 года. Расписания занятий составлены с учетом дневной и недельной динамики умственной работоспособности обучающихся и шкалой трудности учебных предметов. Образовательная нагрузка распределена равномерно и не превышает:  4 уроков в день в 1 классах, один день 5 уроков за счет урока физической культуры;  5 уроков во 2-4 классах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,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один день 6 уроков за счет урока физической культуры;  5-6 классы не более 6 уроков; 7-10 классы не более 7 уроков.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2.4.Анализ  реализации запросов родителей</w:t>
      </w:r>
      <w:r w:rsidRPr="00BE1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осуществлялся через проведение анкетирования.</w:t>
      </w:r>
    </w:p>
    <w:p w:rsidR="00E95591" w:rsidRDefault="00BE193C" w:rsidP="006C0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Анкетирование и другого вида опросы проводятся классными руководителями, узкими специалистами (учителем-логопедом, педагогом-психологом).  В 2023-2024 учебном году проводился опрос мнения родителей о качестве </w:t>
      </w:r>
      <w:r w:rsidR="00852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логопедической помощи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</w:t>
      </w:r>
      <w:r w:rsidR="00852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Опрос показал, что  все 100%  респондентов оценивают положительно деятельность </w:t>
      </w:r>
      <w:r w:rsidR="00852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учителя-логопеда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видят положительную динамику в </w:t>
      </w:r>
      <w:r w:rsidRPr="00852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развитии речи обучающихся.</w:t>
      </w:r>
      <w:r w:rsidR="00E95591" w:rsidRPr="00852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591" w:rsidRDefault="00E95591" w:rsidP="006C0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В  целях оценки достижения значений показателя федерального проекта «Поддержка семей, имеющих детей» национального проекта «Образование», на основании Распоряжения МОиН </w:t>
      </w:r>
      <w:proofErr w:type="gramStart"/>
      <w:r w:rsidRPr="00E9559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 от 28.12.2023 № 1496-р «</w:t>
      </w:r>
      <w:proofErr w:type="gramStart"/>
      <w:r w:rsidRPr="00E95591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 организации мониторинговых исследований в 2024 году»,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 ГБУ ДПО «Региональный социопсихологический центр» проводит мониторинг удовлетворенности родителей  психолого-педагогическими услугами, предоставляемых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организациями. Родители (законные представители) ознакомлены с данной информацией на родительских собраниях, а так же на сайте размещена ссылка на мониторинг, который </w:t>
      </w:r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 проводится в онлайн-формате с 15 февраля по 20 декабря 2024 года. </w:t>
      </w:r>
      <w:r w:rsidR="003B4168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E95591">
        <w:rPr>
          <w:rFonts w:ascii="Times New Roman" w:eastAsia="Calibri" w:hAnsi="Times New Roman" w:cs="Times New Roman"/>
          <w:sz w:val="28"/>
          <w:szCs w:val="28"/>
        </w:rPr>
        <w:t>проактуализирова</w:t>
      </w:r>
      <w:r w:rsidR="003B4168">
        <w:rPr>
          <w:rFonts w:ascii="Times New Roman" w:eastAsia="Calibri" w:hAnsi="Times New Roman" w:cs="Times New Roman"/>
          <w:sz w:val="28"/>
          <w:szCs w:val="28"/>
        </w:rPr>
        <w:t>ли</w:t>
      </w:r>
      <w:r w:rsidRPr="00E95591">
        <w:rPr>
          <w:rFonts w:ascii="Times New Roman" w:eastAsia="Calibri" w:hAnsi="Times New Roman" w:cs="Times New Roman"/>
          <w:sz w:val="28"/>
          <w:szCs w:val="28"/>
        </w:rPr>
        <w:t xml:space="preserve"> проблему удовлетворенности граждан (родителей) услугами психолого-педагогической помощи.</w:t>
      </w:r>
    </w:p>
    <w:p w:rsidR="003B4168" w:rsidRDefault="003B4168" w:rsidP="006C01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мае было проведено анкетирование родителей  «Удовлетворенность родителей  деятельностью ГБОУ школы-интер</w:t>
      </w:r>
      <w:r w:rsidR="006C016D">
        <w:rPr>
          <w:rFonts w:ascii="Times New Roman" w:eastAsia="Calibri" w:hAnsi="Times New Roman" w:cs="Times New Roman"/>
          <w:sz w:val="28"/>
          <w:szCs w:val="28"/>
        </w:rPr>
        <w:t>ната с</w:t>
      </w:r>
      <w:proofErr w:type="gramStart"/>
      <w:r w:rsidR="006C016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6C016D">
        <w:rPr>
          <w:rFonts w:ascii="Times New Roman" w:eastAsia="Calibri" w:hAnsi="Times New Roman" w:cs="Times New Roman"/>
          <w:sz w:val="28"/>
          <w:szCs w:val="28"/>
        </w:rPr>
        <w:t>алый Толкай». А</w:t>
      </w:r>
      <w:r>
        <w:rPr>
          <w:rFonts w:ascii="Times New Roman" w:eastAsia="Calibri" w:hAnsi="Times New Roman" w:cs="Times New Roman"/>
          <w:sz w:val="28"/>
          <w:szCs w:val="28"/>
        </w:rPr>
        <w:t>нкета содержала 20 вопросов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касаются деятельности узких специалистов, учителей, воспитателей, работой столовой, ИБЦ, сохранением здоро</w:t>
      </w:r>
      <w:r w:rsidR="007B7E45">
        <w:rPr>
          <w:rFonts w:ascii="Times New Roman" w:eastAsia="Calibri" w:hAnsi="Times New Roman" w:cs="Times New Roman"/>
          <w:sz w:val="28"/>
          <w:szCs w:val="28"/>
        </w:rPr>
        <w:t>вья, безопасностью  обучающихся</w:t>
      </w:r>
      <w:r w:rsidR="006C01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анкет показал следующее:</w:t>
      </w:r>
    </w:p>
    <w:p w:rsidR="003B4168" w:rsidRDefault="003B4168" w:rsidP="006C01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2718">
        <w:rPr>
          <w:rFonts w:ascii="Times New Roman" w:eastAsia="Calibri" w:hAnsi="Times New Roman" w:cs="Times New Roman"/>
          <w:sz w:val="28"/>
          <w:szCs w:val="28"/>
        </w:rPr>
        <w:t>104 человека;</w:t>
      </w:r>
    </w:p>
    <w:p w:rsidR="006C016D" w:rsidRDefault="006C016D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-полностью согласны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положительный комментарий)  от 88 до 96  респондентов;</w:t>
      </w:r>
    </w:p>
    <w:p w:rsidR="006C016D" w:rsidRDefault="006C016D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-не согласны с утверждением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отрицательный момент) 0,09% , в некоторых вопросах один человек так ответил;</w:t>
      </w:r>
    </w:p>
    <w:p w:rsidR="006C016D" w:rsidRDefault="006C016D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затрудняются ответить от 1 до 7% человек.</w:t>
      </w:r>
    </w:p>
    <w:tbl>
      <w:tblPr>
        <w:tblStyle w:val="a3"/>
        <w:tblW w:w="10168" w:type="dxa"/>
        <w:tblLayout w:type="fixed"/>
        <w:tblLook w:val="04A0" w:firstRow="1" w:lastRow="0" w:firstColumn="1" w:lastColumn="0" w:noHBand="0" w:noVBand="1"/>
      </w:tblPr>
      <w:tblGrid>
        <w:gridCol w:w="5211"/>
        <w:gridCol w:w="1250"/>
        <w:gridCol w:w="149"/>
        <w:gridCol w:w="1052"/>
        <w:gridCol w:w="1202"/>
        <w:gridCol w:w="1304"/>
      </w:tblGrid>
      <w:tr w:rsidR="007B7E45" w:rsidRPr="00D8424F" w:rsidTr="007B7E45">
        <w:tc>
          <w:tcPr>
            <w:tcW w:w="5211" w:type="dxa"/>
            <w:vMerge w:val="restart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</w:t>
            </w: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тверждение </w:t>
            </w:r>
          </w:p>
        </w:tc>
        <w:tc>
          <w:tcPr>
            <w:tcW w:w="4957" w:type="dxa"/>
            <w:gridSpan w:val="5"/>
          </w:tcPr>
          <w:p w:rsidR="007B7E45" w:rsidRPr="00D8424F" w:rsidRDefault="007B7E45" w:rsidP="0015650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Степень удовлетворённости</w:t>
            </w:r>
          </w:p>
        </w:tc>
      </w:tr>
      <w:tr w:rsidR="007B7E45" w:rsidRPr="00D8424F" w:rsidTr="007B7E45">
        <w:tc>
          <w:tcPr>
            <w:tcW w:w="5211" w:type="dxa"/>
            <w:vMerge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:rsidR="007B7E45" w:rsidRPr="00D8424F" w:rsidRDefault="007B7E45" w:rsidP="00156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полностью</w:t>
            </w:r>
          </w:p>
          <w:p w:rsidR="007B7E45" w:rsidRPr="00D8424F" w:rsidRDefault="007B7E45" w:rsidP="00156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согласен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частично согласен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не</w:t>
            </w:r>
          </w:p>
          <w:p w:rsidR="007B7E45" w:rsidRPr="00D8424F" w:rsidRDefault="007B7E45" w:rsidP="00156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согласен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Образовательный процесс в нашей школе-интернате ориентирован на развитие личности каждого ребенка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3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Вы удовлетворены уровнем профессионализма педагогов, работающих с вашим ребёнком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Педагоги учитывают индивидуальные особенности вашего ребёнка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Воспитатель в полной мере осуществляет присмотр и уход за вашим ребёнком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Занятия проводятся в хорошо оборудованных кабинетах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Вы отмечаете наличие положительной динамики в развитии вашего ребёнка, произошедшей за время обучения его в школе-интернате 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Дополнительное образование (кружки, секции), которое организовано в школе-интернате, соответствует интересам и психофизическим особенностям вашего ребёнка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Вы  согласны с системой воспитания, действующей  в школе-интернате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  школе-интернате проводится  много интересных и нужных для мероприятий</w:t>
            </w:r>
          </w:p>
        </w:tc>
        <w:tc>
          <w:tcPr>
            <w:tcW w:w="1250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1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2</w:t>
            </w:r>
          </w:p>
        </w:tc>
      </w:tr>
      <w:tr w:rsidR="007B7E45" w:rsidRPr="00D8424F" w:rsidTr="007B7E45">
        <w:tc>
          <w:tcPr>
            <w:tcW w:w="10168" w:type="dxa"/>
            <w:gridSpan w:val="6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 специалистов школы-интерната мы всегда можем получить ответы на интересующие  вопросы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4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3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2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Устраивает ли вас коррекционно-развивающая работа, проводимая с вашим ребёнком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2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Организация и качество работы информационно-библиотечного центра полностью обеспечивают потребности ребёнка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8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Вы удовлетворены организацией медицинского обслуживания в школе-интернате 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 школе-интернате созданы условия для сохранения и укрепления здоровья вашего ребёнка, предупреждения у него психофизических перегрузок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2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Организация и качество работы столовой полностью обеспечивает потребности ребёнка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4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Вы удовлетворены обеспечением безопасности нахождения вашего ребёнка в школе-интернате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Согласны ли вы с тем, что в школе-интернате созданы условия для обеспечения родителей необходимой информацией (электронный дневник, сайт школы, информационные стенды, родительские чаты)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Вы удовлетворены доброжелательностью, вежливостью общения педагогических работников школы-интерната 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Вы </w:t>
            </w:r>
            <w:proofErr w:type="gramStart"/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бываете</w:t>
            </w:r>
            <w:proofErr w:type="gramEnd"/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удовлетворены решениями, принятыми администрацией школы-интерната, педагогическим коллективом, при обращении к ним с вопросами относительно Вашего ребенка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</w:tr>
      <w:tr w:rsidR="007B7E45" w:rsidRPr="00D8424F" w:rsidTr="007B7E45">
        <w:tc>
          <w:tcPr>
            <w:tcW w:w="5211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D8424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Готовы ли Вы  рекомендовать наше учреждение своим родственникам и знакомым</w:t>
            </w:r>
          </w:p>
        </w:tc>
        <w:tc>
          <w:tcPr>
            <w:tcW w:w="1399" w:type="dxa"/>
            <w:gridSpan w:val="2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7B7E45" w:rsidRPr="00D8424F" w:rsidRDefault="007B7E45" w:rsidP="00156501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2</w:t>
            </w:r>
          </w:p>
        </w:tc>
      </w:tr>
    </w:tbl>
    <w:p w:rsidR="007B7E45" w:rsidRDefault="007B7E45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16D" w:rsidRPr="00BE193C" w:rsidRDefault="006C016D" w:rsidP="006C01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1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опрос родителе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законных представителей) показал, что они оценивают положительно коррекционно-развивающую работу, организованную в школе-интернате  и готовы рекомендовать образовательное учреждение другим родителям. По вопросам, где родители затрудняются ответить, необходимо провести объяснительную работу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 библиотечного центра, разнообразие кружков</w:t>
      </w:r>
      <w:r w:rsidRPr="00EE4B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EE4B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ация и качество работы столовой</w:t>
      </w:r>
      <w:r w:rsidRPr="00EE4B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proofErr w:type="gramStart"/>
      <w:r w:rsidRPr="00EE4B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 работе узких специалистов необходимо родителям напоминать, что они могут посетить любое занятие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на котором увидят особенности организации индивидуальной работы  с обучающимся</w:t>
      </w:r>
      <w:r w:rsidR="007B7E4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используемые задания, организацию здоровьесберегающей среды</w:t>
      </w:r>
      <w:r w:rsidRPr="00EE4B3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proofErr w:type="gramEnd"/>
    </w:p>
    <w:p w:rsidR="006C016D" w:rsidRDefault="006C016D" w:rsidP="006C016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6D" w:rsidRDefault="006C016D" w:rsidP="006C016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7E45" w:rsidRDefault="007B7E45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 Оценка выполнения объема образовательных программ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проводилась в рамках административного контроля по окончанию учебного года. В конце учебного года все учителя, узкие специалисты проанализировали выполнение  рабочих программ, которые являются приложением к адаптированным  образовательным программам, реализуемым в ОУ. В 202</w:t>
      </w:r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не использовалось  электронное обучение и дистанционные образовательные технологии. Анализ таблиц уровня реализации программ позволяет сделать следующие выводы: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все рабочие программы по всем предметам  реализованы в полном объеме;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количество тем по КТП и количество тем по журналу АСУ РСО </w:t>
      </w:r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совпадают</w:t>
      </w:r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некоторым предметам, где уроки выпали на 15 марта. Все темы пройдены в полном о</w:t>
      </w:r>
      <w:r w:rsidR="00C3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ъеме за счет</w:t>
      </w:r>
      <w:r w:rsidR="00C3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схожих тем</w:t>
      </w:r>
      <w:proofErr w:type="gramStart"/>
      <w:r w:rsidR="00EE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уровень реализации содержания программного материала составляет 100% по всем предметам во всех классах.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2.6.</w:t>
      </w:r>
      <w:r w:rsidRPr="00BE19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условий реализации АООП ОО УО.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ГБОУ школы-интерната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 Толкай требованиям ФГОС проводилась в отношении: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кадровых условий;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психолого-педагогических условий;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информационно-методических условий;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материально-технических условий;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финансово-экономических условий.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кадровых условий</w:t>
      </w:r>
      <w:r w:rsidR="0043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</w:t>
      </w:r>
      <w:proofErr w:type="gramEnd"/>
      <w:r w:rsid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43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193C" w:rsidRPr="00435141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За последние три го</w:t>
      </w:r>
      <w:r w:rsidR="00C3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 </w:t>
      </w:r>
      <w:r w:rsidR="005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5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работающих 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 прошли повышение квалификации  по работе с детьми с ограниченными возможностями здоровья по ИОЧ через АИС «Кадры в образовании»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C3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C3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учебном году таких педагогов </w:t>
      </w:r>
      <w:r w:rsidR="005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C35CAC" w:rsidRPr="00C35CA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№2</w:t>
      </w:r>
      <w:r w:rsidR="00C35CAC" w:rsidRPr="007B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B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Один педагог не прошел курсовую подготовку по уважительной причине- находится  в отпуске по уходу за ребенком в возрасте до 3-х лет. </w:t>
      </w:r>
      <w:r w:rsidR="007B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 педагоги обучились в дистанционной форме на курсах повышения квалификации через портал </w:t>
      </w:r>
      <w:r w:rsidR="007B7E45" w:rsidRPr="007B7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Единый урок</w:t>
      </w:r>
      <w:r w:rsidR="004351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435141" w:rsidRPr="0043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01.01.2021 года 28 человек (62,2%)  имеют курсовую подготовку</w:t>
      </w:r>
      <w:r w:rsidR="0043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435141" w:rsidRPr="00435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программам  из Федерального реестра дополнительных программ</w:t>
      </w:r>
      <w:proofErr w:type="gramStart"/>
      <w:r w:rsidR="00435141" w:rsidRP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34C6" w:rsidRP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8334C6" w:rsidRPr="008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№3).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благодаря  организованному обучению на курсах повышения квалификации и профессиональной переподготовке, педагоги школы-интерната могут выстроить индивидуальный  образовательный маршрут для обучающихся с интеллектуальными нарушениями с учетом их особенностей, рекомендаций узких специалистов. </w:t>
      </w:r>
    </w:p>
    <w:p w:rsidR="00BE193C" w:rsidRPr="00BE193C" w:rsidRDefault="00BE193C" w:rsidP="00BE193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Профессиональная  подготовка позволит решить проблемы, возникающие при обучении детей данной категории, повысить результативность обучения и достижения планируемых результатов. Узкие специалисты помогут учителям при построении индивидуального маршрута выбрать направления коррекционной работы для конкретного ученика. </w:t>
      </w:r>
    </w:p>
    <w:p w:rsidR="006C0BAA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E19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Рекомендовано: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E193C" w:rsidRDefault="006C0BAA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</w:t>
      </w:r>
      <w:r w:rsidR="00BE193C"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едагогам,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прошедшим  курсовую подготовку по курсам, внесенным в Федеральный перечень </w:t>
      </w:r>
      <w:r w:rsidR="00BE193C"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по </w:t>
      </w:r>
      <w:r w:rsidR="00BE193C"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proofErr w:type="gramEnd"/>
      <w:r w:rsidR="00BE193C"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квалификации через АИС «Кадры в образовании» с целью повышения педагогической комп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етентности.</w:t>
      </w:r>
    </w:p>
    <w:p w:rsidR="006C0BAA" w:rsidRPr="00BE193C" w:rsidRDefault="006C0BAA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Педагогам, которым рекомендовано освоение программ ДПО, вошедших в Федеральный реестр и подобранным с учетом диагностики профессиональных компетенций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индивидуальному маршруту), пройти данную подготовку в 2024-2025 учебном году. </w:t>
      </w: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 психолого-педагогических условий.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школе-интернате созданы условия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93C" w:rsidRPr="00BE193C" w:rsidRDefault="00BE193C" w:rsidP="00BE193C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-психолого-педагогического сопровождения образовательной деятельности;</w:t>
      </w:r>
    </w:p>
    <w:p w:rsidR="00BE193C" w:rsidRPr="00BE193C" w:rsidRDefault="00BE193C" w:rsidP="00BE193C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индивидуально-психологических особенностей вновь прибывших обучающихся и по запросу педагогов;</w:t>
      </w:r>
    </w:p>
    <w:p w:rsidR="00BE193C" w:rsidRPr="00BE193C" w:rsidRDefault="00BE193C" w:rsidP="00BE193C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потребности в психологических знаниях у педагогов, воспитателей, родителей через консультации (тематические и по запросу);</w:t>
      </w:r>
    </w:p>
    <w:p w:rsidR="00BE193C" w:rsidRPr="00BE193C" w:rsidRDefault="00BE193C" w:rsidP="00BE193C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-использования наиболее эффективных путей и средств коррекционно-развивающей работы с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новых образовательных технологий в психологии;</w:t>
      </w:r>
    </w:p>
    <w:p w:rsidR="00BE193C" w:rsidRPr="00BE193C" w:rsidRDefault="00BE193C" w:rsidP="00BE193C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-сохранения психологического здоровья всех участников образовательного процесса.</w:t>
      </w:r>
    </w:p>
    <w:p w:rsidR="00BE193C" w:rsidRPr="00BE193C" w:rsidRDefault="00BE193C" w:rsidP="00BE193C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Психолого-педагогическое сопровождение осуществляют: учитель-логопед, педагоги-психологи, учителя, воспитатели, учитель-дефектолог.</w:t>
      </w:r>
    </w:p>
    <w:p w:rsidR="00BE193C" w:rsidRPr="00BE193C" w:rsidRDefault="00BE193C" w:rsidP="00BE193C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Они реализуют следующие виды деятельности:  диагностика и психологическое сопровождение, развивающая и коррекционная работа, психологическая профилактика, консультирование, просветительская работа, экспертная работа, организационно-методическая работа, воспитательная работа.</w:t>
      </w:r>
    </w:p>
    <w:p w:rsidR="00BE193C" w:rsidRPr="00BE193C" w:rsidRDefault="00BE193C" w:rsidP="00BE193C">
      <w:pPr>
        <w:tabs>
          <w:tab w:val="num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Диагностика проводилась в начале учебного года по всем предметам, а так же учителем-логопедом и педагого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м-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психологом. </w:t>
      </w:r>
    </w:p>
    <w:p w:rsidR="00BE193C" w:rsidRPr="00BE193C" w:rsidRDefault="00BE193C" w:rsidP="00BE193C">
      <w:pPr>
        <w:tabs>
          <w:tab w:val="num" w:pos="2700"/>
        </w:tabs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Диагностика психолога включала:</w:t>
      </w:r>
    </w:p>
    <w:p w:rsidR="00BE193C" w:rsidRPr="00BE193C" w:rsidRDefault="00BE193C" w:rsidP="00BE193C">
      <w:pPr>
        <w:tabs>
          <w:tab w:val="num" w:pos="2700"/>
        </w:tabs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1.</w:t>
      </w: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Диагностику сенсорных и психомоторных функций 1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 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-4 классы:</w:t>
      </w:r>
    </w:p>
    <w:p w:rsidR="00BE193C" w:rsidRPr="00BE193C" w:rsidRDefault="00BE193C" w:rsidP="00BE193C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внимания, мышления, памяти, воображения, восприятия, эмоционально-волевой сферы, мелкой и крупной моторики.  Диагностика проводилась в индивидуальной и групповой форме.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 Диагностику личностной сферы развития: 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межличностных отношений в классном коллективе (7-8 классы);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-диагностика агрессии  (индивидуально); 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-исследование тревожности (4 класс и индивидуально);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личностного эмоционального состояния (настроение, ценности, жизненные ориентиры, самооценка и т.д.) – в течение года 6-10 классы;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уровня школьной мотивации – 4 класс и подготовительная группа;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профессиональных интересов учащихся – 9-10 классы,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-диагностика уровня знаний подростков о ПАВ-6-10 классы.</w:t>
      </w:r>
    </w:p>
    <w:p w:rsidR="00BE193C" w:rsidRPr="00BE193C" w:rsidRDefault="00BE193C" w:rsidP="00BE193C">
      <w:pPr>
        <w:spacing w:after="0" w:line="360" w:lineRule="auto"/>
        <w:ind w:left="-480" w:firstLine="6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Учитель-логопед проводил диагностику:</w:t>
      </w:r>
    </w:p>
    <w:p w:rsidR="00BE193C" w:rsidRPr="00BE193C" w:rsidRDefault="00BE193C" w:rsidP="00BE193C">
      <w:pPr>
        <w:spacing w:after="0" w:line="360" w:lineRule="auto"/>
        <w:ind w:left="-480" w:firstLine="6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-сформированности устной и письменной речи;</w:t>
      </w:r>
    </w:p>
    <w:p w:rsidR="00BE193C" w:rsidRPr="00BE193C" w:rsidRDefault="00BE193C" w:rsidP="00BE193C">
      <w:pPr>
        <w:spacing w:after="0" w:line="360" w:lineRule="auto"/>
        <w:ind w:left="-480" w:firstLine="6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-звукопроизношения.</w:t>
      </w:r>
    </w:p>
    <w:p w:rsidR="00BE193C" w:rsidRPr="00BE193C" w:rsidRDefault="00BE193C" w:rsidP="006C0BAA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основании результатов 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диагностики</w:t>
      </w:r>
      <w:proofErr w:type="gramEnd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заседании ППк были подготовлены  заключения психолого-педагогического консилиума на каждого обучающегося, заполнены комплексные планы  с указанием целей коррекционной работы, критериями сформированности запланированных результатов,  приемами и методами, необходимыми для достижения поставлено цели; сформированы карты развития.</w:t>
      </w:r>
    </w:p>
    <w:p w:rsidR="00BE193C" w:rsidRPr="00BE193C" w:rsidRDefault="00BE193C" w:rsidP="00BE193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2E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благодаря проведенным диагностикам выявлены особенности развития познавательных процессов, эмоционального состояния, развития устной и письменной речи. Результаты диагностики используются для составления  индивидуального образовательного маршрута,  выбора оптимальных  направлений коррекционной работы.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Психологическое сопровождение </w:t>
      </w:r>
      <w:proofErr w:type="gramStart"/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осуществлялось на протяжении всего учебного года. Выявлялись </w:t>
      </w:r>
      <w:proofErr w:type="gramStart"/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обучающиеся</w:t>
      </w:r>
      <w:proofErr w:type="gramEnd"/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отклонениями в </w:t>
      </w:r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поведении, сенсорной и психомоторной сфере, эмоционально-волевой, личностной сфере. С данными обучающимися прово</w:t>
      </w:r>
      <w:r w:rsidR="00DE2E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дилась индивидуальная работа,</w:t>
      </w:r>
      <w:r w:rsidRPr="00BE1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создавались специальные группы коррекции. С вновь прибывшими учениками  проводилась работа по адаптации, в школьном классном коллективе, изучению индивидуально-психологических особенностей.</w:t>
      </w:r>
    </w:p>
    <w:p w:rsidR="00BE193C" w:rsidRPr="00BE193C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и коррекционная работа</w:t>
      </w:r>
    </w:p>
    <w:p w:rsidR="00BE193C" w:rsidRPr="00BE193C" w:rsidRDefault="00BE193C" w:rsidP="00BE193C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акцент психологической работы в данном направлении был сделан на коррекцию сенсорных функций, снижение агрессии, коррекцию эмоционального напряжения, повышение уровня школьной мотивации, повышение коммуникативных навыков. </w:t>
      </w:r>
    </w:p>
    <w:p w:rsidR="00BE193C" w:rsidRPr="00BE193C" w:rsidRDefault="00BE193C" w:rsidP="00BE193C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Коррекционная работа проводилась в индивидуальной и групповой форме. По результатам диагностики, наблюдения, обращения педагогов создавались группы коррекции и проходили индивидуальные занятия.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проводились с детьми дошкольной группы по коррекции задержки психического развития и детьми 1-8 классов (по рекомендациям ПМПК).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учителя-логопеда   направлена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:</w:t>
      </w:r>
    </w:p>
    <w:p w:rsidR="00BE193C" w:rsidRPr="00BE193C" w:rsidRDefault="00BE193C" w:rsidP="00BE19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общих речевых навыков (артикуляционная гимнастика, дыхательная гимнастика, упражнения на развитие силы голоса, ритма, темпа, интонационной выразительности речи);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-развитие мелкой моторики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массаж, самомассаж, пальчиковая гимнастика, пальчиковый игротренинг, работа с мозаикой, штриховка, обводка);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ВПФ.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комплексы артикуляционной гимнастики для подготовки артикуляционного аппарата к постановке звуков. Важное место в логопедической работе было направлено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: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 постановку, автоматизацию и дифференциацию звуков;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слоговой структуры слова;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навыков звукового анализа и синтеза;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lastRenderedPageBreak/>
        <w:t>-развитие лексического строя речи (уточнение, систематизация и обогащение активного словаря);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грамматического строя речи и связной речи;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-профилактику и коррекцию дислексических и дисграфических ошибок;</w:t>
      </w:r>
    </w:p>
    <w:p w:rsidR="00BE193C" w:rsidRPr="00BE193C" w:rsidRDefault="00BE193C" w:rsidP="00BE19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-развитие графомоторных умений и навыков, а также обучение грамоте.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в групповой и индивидуальной форме.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При регулярной, систематической коррекционно-логопедической работе к старшим классам, у большинства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развитии не только устной, но и письменной речи.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Результаты логопедической помощи отражаются  и в процессе усвоения учебной программы, о чем свидетельствуют результаты работ по окончанию каждой четверти и года. В результате у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отмечается повышение успешности усвоения программного материала по письму и чтению.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проводилось консультирование обучающихся, педагогов, воспитателей, родителей. Консультации были как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тематическими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запросу (результаты диагностических исследований, межличностные взаимоотношения,  оформление отчётной документации, подготовка к открытому занятию и др.).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Просветительская работа проводилась  через семинары-практикумы,        выступления на методических объединениях и педагогических советах.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 – методическая работа была направлена на</w:t>
      </w:r>
      <w:proofErr w:type="gramStart"/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 индивидуальных коррекционных программ для развития интеллектуальных способностей учащихся начальной школы;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 групповых коррекционных занятий для профилактики дезадаптации  у первоклассников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совещаниях при администрации школы-интерната, педагогических советах, заседаниях ППк;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-участие в работе Совета профилактики правонарушений.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психолого-педагогическое сопровождение в школе организовано по всем направлениям, охватывает обучающихся, педагогических работников,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родителей. Благодаря четко организованной работе школьного ППк, действующего на основании Положения о ППк,  разработаны и реализуются индивидуальные карты развития, планы работы по выполнению ИПРА детей-инвалидов.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E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Рекомендовано: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новом учебном году продолжить работу ППк в с</w:t>
      </w:r>
      <w:r w:rsidR="00DE2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оответствии с Положением о ППк; всем обучающимся, которым рекомендовано по заключению ПМПК работа узких специалистов, в учебном плане предусмотреть данные часы.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информационно-методических условий.</w:t>
      </w:r>
    </w:p>
    <w:p w:rsidR="00BE193C" w:rsidRPr="00BE193C" w:rsidRDefault="00BE193C" w:rsidP="00ED4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    Используемые  в образовательной деятельности учебники соответствуют</w:t>
      </w:r>
      <w:r w:rsidRPr="00BE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4F9">
        <w:rPr>
          <w:rFonts w:ascii="Times New Roman" w:hAnsi="Times New Roman" w:cs="Times New Roman"/>
          <w:sz w:val="28"/>
          <w:szCs w:val="28"/>
        </w:rPr>
        <w:t xml:space="preserve">приказу Минпросвещения России от </w:t>
      </w:r>
      <w:r w:rsidR="0099476D" w:rsidRPr="00ED44F9">
        <w:rPr>
          <w:rFonts w:ascii="Times New Roman" w:hAnsi="Times New Roman" w:cs="Times New Roman"/>
          <w:sz w:val="28"/>
          <w:szCs w:val="28"/>
        </w:rPr>
        <w:t xml:space="preserve"> 21</w:t>
      </w:r>
      <w:r w:rsidR="00ED44F9">
        <w:rPr>
          <w:rFonts w:ascii="Times New Roman" w:hAnsi="Times New Roman" w:cs="Times New Roman"/>
          <w:sz w:val="28"/>
          <w:szCs w:val="28"/>
        </w:rPr>
        <w:t xml:space="preserve"> </w:t>
      </w:r>
      <w:r w:rsidR="0099476D" w:rsidRPr="00ED44F9">
        <w:rPr>
          <w:rFonts w:ascii="Times New Roman" w:hAnsi="Times New Roman" w:cs="Times New Roman"/>
          <w:sz w:val="28"/>
          <w:szCs w:val="28"/>
        </w:rPr>
        <w:t>сентября 2022 г. N</w:t>
      </w:r>
      <w:r w:rsidR="00ED44F9">
        <w:rPr>
          <w:rFonts w:ascii="Times New Roman" w:hAnsi="Times New Roman" w:cs="Times New Roman"/>
          <w:sz w:val="28"/>
          <w:szCs w:val="28"/>
        </w:rPr>
        <w:t xml:space="preserve"> </w:t>
      </w:r>
      <w:r w:rsidR="0099476D" w:rsidRPr="00ED44F9">
        <w:rPr>
          <w:rFonts w:ascii="Times New Roman" w:hAnsi="Times New Roman" w:cs="Times New Roman"/>
          <w:sz w:val="28"/>
          <w:szCs w:val="28"/>
        </w:rPr>
        <w:t xml:space="preserve"> 858</w:t>
      </w:r>
      <w:r w:rsidR="00ED44F9">
        <w:rPr>
          <w:rFonts w:ascii="Times New Roman" w:hAnsi="Times New Roman" w:cs="Times New Roman"/>
          <w:sz w:val="28"/>
          <w:szCs w:val="28"/>
        </w:rPr>
        <w:t xml:space="preserve"> </w:t>
      </w:r>
      <w:r w:rsidR="0099476D" w:rsidRPr="00ED44F9">
        <w:rPr>
          <w:rFonts w:ascii="Times New Roman" w:hAnsi="Times New Roman" w:cs="Times New Roman"/>
          <w:sz w:val="28"/>
          <w:szCs w:val="28"/>
        </w:rPr>
        <w:t>«Об утверждении федерального перечня учебников,</w:t>
      </w:r>
      <w:r w:rsidR="0099476D" w:rsidRPr="00ED44F9">
        <w:rPr>
          <w:rFonts w:ascii="Times New Roman" w:hAnsi="Times New Roman" w:cs="Times New Roman"/>
          <w:sz w:val="28"/>
          <w:szCs w:val="28"/>
        </w:rPr>
        <w:br/>
        <w:t>допущенных к использованию при реализации имеющих государственную</w:t>
      </w:r>
      <w:r w:rsidR="0099476D" w:rsidRPr="00ED44F9">
        <w:rPr>
          <w:rFonts w:ascii="Times New Roman" w:hAnsi="Times New Roman" w:cs="Times New Roman"/>
          <w:sz w:val="28"/>
          <w:szCs w:val="28"/>
        </w:rPr>
        <w:br/>
        <w:t>аккредитацию образовательных программ начального общего, основного</w:t>
      </w:r>
      <w:r w:rsidR="0099476D" w:rsidRPr="00ED44F9">
        <w:rPr>
          <w:rFonts w:ascii="Times New Roman" w:hAnsi="Times New Roman" w:cs="Times New Roman"/>
          <w:sz w:val="28"/>
          <w:szCs w:val="28"/>
        </w:rPr>
        <w:br/>
        <w:t>общего, среднего общего образования организациями, осуществляющими</w:t>
      </w:r>
      <w:r w:rsidR="0099476D" w:rsidRPr="00ED44F9">
        <w:rPr>
          <w:rFonts w:ascii="Times New Roman" w:hAnsi="Times New Roman" w:cs="Times New Roman"/>
          <w:sz w:val="28"/>
          <w:szCs w:val="28"/>
        </w:rPr>
        <w:br/>
        <w:t>образовательную деятельность и установления предельного срока</w:t>
      </w:r>
      <w:r w:rsidR="0099476D" w:rsidRPr="00ED44F9">
        <w:rPr>
          <w:rFonts w:ascii="Times New Roman" w:hAnsi="Times New Roman" w:cs="Times New Roman"/>
          <w:sz w:val="28"/>
          <w:szCs w:val="28"/>
        </w:rPr>
        <w:br/>
        <w:t>использования исключенных учебников</w:t>
      </w:r>
      <w:proofErr w:type="gramStart"/>
      <w:r w:rsidR="0099476D" w:rsidRPr="00ED44F9">
        <w:rPr>
          <w:rFonts w:ascii="Times New Roman" w:hAnsi="Times New Roman" w:cs="Times New Roman"/>
          <w:sz w:val="28"/>
          <w:szCs w:val="28"/>
        </w:rPr>
        <w:t xml:space="preserve"> </w:t>
      </w:r>
      <w:r w:rsidR="00ED44F9" w:rsidRPr="00ED4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93C" w:rsidRPr="00BE193C" w:rsidRDefault="00BE193C" w:rsidP="00BE193C">
      <w:pPr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 образовательного процесса.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6487"/>
        <w:gridCol w:w="1571"/>
        <w:gridCol w:w="1713"/>
      </w:tblGrid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библиотеки 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Переносной компьютер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Медиатека 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средствами сканирования и распознавание текста 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Выход в Интернет с компьютеров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библиотеке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6487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571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4F9" w:rsidRDefault="00BE193C" w:rsidP="00BE1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F9" w:rsidRDefault="00ED44F9" w:rsidP="00BE1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4F9" w:rsidRDefault="00ED44F9" w:rsidP="00BE1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4F9" w:rsidRDefault="00ED44F9" w:rsidP="00BE1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93C" w:rsidRPr="00BE193C" w:rsidRDefault="00BE193C" w:rsidP="00BE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E193C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обеспечение. </w:t>
      </w:r>
    </w:p>
    <w:p w:rsidR="00BE193C" w:rsidRPr="00ED44F9" w:rsidRDefault="00BE193C" w:rsidP="00BE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С целью реализации АООП разработаны рабочие программы  по всем предметам, включенным в учебный план на 202</w:t>
      </w:r>
      <w:r w:rsidR="00ED44F9">
        <w:rPr>
          <w:rFonts w:ascii="Times New Roman" w:hAnsi="Times New Roman" w:cs="Times New Roman"/>
          <w:sz w:val="28"/>
          <w:szCs w:val="28"/>
        </w:rPr>
        <w:t>3</w:t>
      </w:r>
      <w:r w:rsidRPr="00BE193C">
        <w:rPr>
          <w:rFonts w:ascii="Times New Roman" w:hAnsi="Times New Roman" w:cs="Times New Roman"/>
          <w:sz w:val="28"/>
          <w:szCs w:val="28"/>
        </w:rPr>
        <w:t>-202</w:t>
      </w:r>
      <w:r w:rsidR="00ED44F9">
        <w:rPr>
          <w:rFonts w:ascii="Times New Roman" w:hAnsi="Times New Roman" w:cs="Times New Roman"/>
          <w:sz w:val="28"/>
          <w:szCs w:val="28"/>
        </w:rPr>
        <w:t>4</w:t>
      </w:r>
      <w:r w:rsidRPr="00BE193C">
        <w:rPr>
          <w:rFonts w:ascii="Times New Roman" w:hAnsi="Times New Roman" w:cs="Times New Roman"/>
          <w:sz w:val="28"/>
          <w:szCs w:val="28"/>
        </w:rPr>
        <w:t xml:space="preserve"> учебный год. Перечень разработанных  рабочих программ в ГБОУ школе-интернате с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алый Толкай  на 202</w:t>
      </w:r>
      <w:r w:rsidR="00ED44F9">
        <w:rPr>
          <w:rFonts w:ascii="Times New Roman" w:hAnsi="Times New Roman" w:cs="Times New Roman"/>
          <w:sz w:val="28"/>
          <w:szCs w:val="28"/>
        </w:rPr>
        <w:t>4</w:t>
      </w:r>
      <w:r w:rsidRPr="00BE193C">
        <w:rPr>
          <w:rFonts w:ascii="Times New Roman" w:hAnsi="Times New Roman" w:cs="Times New Roman"/>
          <w:sz w:val="28"/>
          <w:szCs w:val="28"/>
        </w:rPr>
        <w:t>-202</w:t>
      </w:r>
      <w:r w:rsidR="00ED44F9">
        <w:rPr>
          <w:rFonts w:ascii="Times New Roman" w:hAnsi="Times New Roman" w:cs="Times New Roman"/>
          <w:sz w:val="28"/>
          <w:szCs w:val="28"/>
        </w:rPr>
        <w:t>5</w:t>
      </w:r>
      <w:r w:rsidRPr="00BE193C">
        <w:rPr>
          <w:rFonts w:ascii="Times New Roman" w:hAnsi="Times New Roman" w:cs="Times New Roman"/>
          <w:sz w:val="28"/>
          <w:szCs w:val="28"/>
        </w:rPr>
        <w:t xml:space="preserve"> учебный год  отражен в </w:t>
      </w:r>
      <w:r w:rsidRPr="00ED44F9">
        <w:rPr>
          <w:rFonts w:ascii="Times New Roman" w:hAnsi="Times New Roman" w:cs="Times New Roman"/>
          <w:b/>
          <w:sz w:val="28"/>
          <w:szCs w:val="28"/>
        </w:rPr>
        <w:t>П</w:t>
      </w:r>
      <w:r w:rsidR="00ED44F9" w:rsidRPr="00ED44F9">
        <w:rPr>
          <w:rFonts w:ascii="Times New Roman" w:hAnsi="Times New Roman" w:cs="Times New Roman"/>
          <w:b/>
          <w:sz w:val="28"/>
          <w:szCs w:val="28"/>
        </w:rPr>
        <w:t>риложении №  5.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    Выводы:</w:t>
      </w:r>
    </w:p>
    <w:p w:rsidR="00BE193C" w:rsidRPr="00BE193C" w:rsidRDefault="00BE193C" w:rsidP="00EB5E30">
      <w:pPr>
        <w:numPr>
          <w:ilvl w:val="0"/>
          <w:numId w:val="2"/>
        </w:numPr>
        <w:suppressAutoHyphens/>
        <w:spacing w:after="0" w:line="360" w:lineRule="auto"/>
        <w:ind w:left="142" w:firstLine="284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BE193C">
        <w:rPr>
          <w:rFonts w:ascii="Times New Roman" w:hAnsi="Times New Roman" w:cs="Mangal"/>
          <w:sz w:val="28"/>
          <w:szCs w:val="28"/>
        </w:rPr>
        <w:t xml:space="preserve">Используемые в образовательной деятельности учебники соответствуют Федеральному перечню учебников  и ФГОС ОО УО. </w:t>
      </w:r>
    </w:p>
    <w:p w:rsidR="00BE193C" w:rsidRPr="00BE193C" w:rsidRDefault="00BE193C" w:rsidP="00EB5E30">
      <w:pPr>
        <w:numPr>
          <w:ilvl w:val="0"/>
          <w:numId w:val="2"/>
        </w:numPr>
        <w:suppressAutoHyphens/>
        <w:spacing w:after="0" w:line="360" w:lineRule="auto"/>
        <w:ind w:left="142" w:firstLine="284"/>
        <w:contextualSpacing/>
        <w:jc w:val="both"/>
        <w:rPr>
          <w:rFonts w:ascii="Times New Roman" w:hAnsi="Times New Roman" w:cs="Mangal"/>
          <w:sz w:val="28"/>
          <w:szCs w:val="28"/>
        </w:rPr>
      </w:pPr>
      <w:r w:rsidRPr="00BE193C">
        <w:rPr>
          <w:rFonts w:ascii="Times New Roman" w:hAnsi="Times New Roman" w:cs="Mangal"/>
          <w:sz w:val="28"/>
          <w:szCs w:val="28"/>
        </w:rPr>
        <w:t>Разработанные рабочие программы соответствуют требованиям Положения о</w:t>
      </w:r>
      <w:r w:rsidR="00ED44F9">
        <w:rPr>
          <w:rFonts w:ascii="Times New Roman" w:hAnsi="Times New Roman" w:cs="Mangal"/>
          <w:sz w:val="28"/>
          <w:szCs w:val="28"/>
        </w:rPr>
        <w:t xml:space="preserve"> рабочих программах предметов (</w:t>
      </w:r>
      <w:r w:rsidRPr="00BE193C">
        <w:rPr>
          <w:rFonts w:ascii="Times New Roman" w:hAnsi="Times New Roman" w:cs="Mangal"/>
          <w:sz w:val="28"/>
          <w:szCs w:val="28"/>
        </w:rPr>
        <w:t xml:space="preserve">курсов), внеурочной деятельности и </w:t>
      </w:r>
      <w:r w:rsidR="00ED44F9">
        <w:rPr>
          <w:rFonts w:ascii="Times New Roman" w:hAnsi="Times New Roman" w:cs="Mangal"/>
          <w:sz w:val="28"/>
          <w:szCs w:val="28"/>
        </w:rPr>
        <w:t>включают планируемые результаты</w:t>
      </w:r>
      <w:r w:rsidRPr="00BE193C">
        <w:rPr>
          <w:rFonts w:ascii="Times New Roman" w:hAnsi="Times New Roman" w:cs="Mangal"/>
          <w:sz w:val="28"/>
          <w:szCs w:val="28"/>
        </w:rPr>
        <w:t xml:space="preserve">, предусмотренные в АООП ОО УО. </w:t>
      </w:r>
    </w:p>
    <w:p w:rsidR="00BE193C" w:rsidRPr="00BE193C" w:rsidRDefault="00BE193C" w:rsidP="00BE19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 материально-технических условий.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Материально-технические условия реализации АООП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  обеспечивают возможность достижения обучающимися установленных Стандартом требований к результатам освоения АООП ОО УО</w:t>
      </w:r>
      <w:r w:rsidR="00ED44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( 1 , 2 вариант) ,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АООП НОО РАС ( вариант 8.3.) и </w:t>
      </w:r>
      <w:r w:rsidRPr="00BE19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</w:t>
      </w:r>
      <w:r w:rsidRPr="00BE19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от</w:t>
      </w:r>
      <w:r w:rsidRPr="00BE19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ветствует действующим санитарным и противопожарным нормам, нор</w:t>
      </w:r>
      <w:r w:rsidRPr="00BE19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мам охраны труда работников образовательных организаций, предъявляемым к: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-участку (территории), зданию организации, 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помещениям для осуществления образовательного и кор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oftHyphen/>
        <w:t>ре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oftHyphen/>
        <w:t>к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oftHyphen/>
        <w:t>ци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oftHyphen/>
        <w:t>он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softHyphen/>
        <w:t xml:space="preserve">но-развивающего процессов;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библиотеке,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помещениям для медицинского персонала; мебели, офисному оснащению и хозяйственному инвентарю; расходным материалам и канцелярским принадлежностям Материально-техническое и информационное оснащение образовательного процесса  обеспечивает возможность:</w:t>
      </w:r>
      <w:proofErr w:type="gramEnd"/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-наблюдений, определения местонахождения, наглядного представления и анализа данных; 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-создания материальных объектов, информации (в том числе запись и обработка изображений и звука, выступления с аудио-, виде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о-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графическим сопровождением, общение в сети «Интернет» и другое);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-физического развития, участия в спортивных соревнованиях и играх;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-размещения материалов и работ в информационной среде организации;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-проведения массовых мероприятий, собраний, представлений;</w:t>
      </w:r>
    </w:p>
    <w:p w:rsidR="00BE193C" w:rsidRPr="00BE193C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-организации отдыха и питания.</w:t>
      </w:r>
    </w:p>
    <w:p w:rsidR="00BE193C" w:rsidRPr="00BE193C" w:rsidRDefault="00BE193C" w:rsidP="00BE193C">
      <w:pPr>
        <w:autoSpaceDE w:val="0"/>
        <w:spacing w:after="0" w:line="360" w:lineRule="auto"/>
        <w:ind w:firstLine="575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Материально-техническое обеспечение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соответствует не только общим, но и особым образовательным потребностям обучающихся 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 умственной отсталостью (</w:t>
      </w:r>
      <w:r w:rsidRPr="00BE193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интеллектуальными нарушениями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)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E193C" w:rsidRPr="00BE193C" w:rsidRDefault="00ED44F9" w:rsidP="00BE193C">
      <w:pPr>
        <w:suppressAutoHyphens/>
        <w:autoSpaceDE w:val="0"/>
        <w:spacing w:after="0" w:line="36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Пространство</w:t>
      </w:r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котором осуществляется образование </w:t>
      </w:r>
      <w:proofErr w:type="gramStart"/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нарушениями),  соответствует общим требованиям, предъявляемым к организациям, в области:</w:t>
      </w:r>
    </w:p>
    <w:p w:rsidR="00BE193C" w:rsidRPr="00BE193C" w:rsidRDefault="00BE193C" w:rsidP="00BE193C">
      <w:pPr>
        <w:tabs>
          <w:tab w:val="left" w:pos="142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-соблюдения санитарно-гигиенических норм организации образовательной деятельности;</w:t>
      </w:r>
    </w:p>
    <w:p w:rsidR="00BE193C" w:rsidRPr="00BE193C" w:rsidRDefault="00BE193C" w:rsidP="00BE193C">
      <w:pPr>
        <w:tabs>
          <w:tab w:val="left" w:pos="142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-обеспечения санитарно-бытовых и социально-бытовых условий;</w:t>
      </w:r>
    </w:p>
    <w:p w:rsidR="00BE193C" w:rsidRPr="00BE193C" w:rsidRDefault="00BE193C" w:rsidP="00BE193C">
      <w:pPr>
        <w:tabs>
          <w:tab w:val="left" w:pos="142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-соблюдения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пожарной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электробезопасности;</w:t>
      </w:r>
    </w:p>
    <w:p w:rsidR="00BE193C" w:rsidRPr="00BE193C" w:rsidRDefault="00BE193C" w:rsidP="00BE193C">
      <w:pPr>
        <w:tabs>
          <w:tab w:val="left" w:pos="142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-соблюдения требований охраны труда;</w:t>
      </w:r>
    </w:p>
    <w:p w:rsidR="00BE193C" w:rsidRPr="00BE193C" w:rsidRDefault="00BE193C" w:rsidP="00BE193C">
      <w:pPr>
        <w:tabs>
          <w:tab w:val="left" w:pos="142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-соблюдения своевременных сроков и необходимых объемов текущего и капитального ремонта и др.</w:t>
      </w:r>
    </w:p>
    <w:p w:rsidR="00BE193C" w:rsidRPr="00BE193C" w:rsidRDefault="00BE193C" w:rsidP="00BE193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ГБОУ школа- интернат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алый Толкай </w:t>
      </w: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отдельные специально оборудованные помещения для проведения занятий с 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  <w:r w:rsidRPr="00BE19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E193C" w:rsidRPr="00BE193C" w:rsidRDefault="00BE193C" w:rsidP="00BE19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Временной режим</w:t>
      </w: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 образования обучающихся (учебный год, учебная неделя, день) устанавливается в соответствии с законодательно закрепленными </w:t>
      </w:r>
      <w:r w:rsidRPr="00BE193C">
        <w:rPr>
          <w:rFonts w:ascii="Times New Roman" w:eastAsia="Calibri" w:hAnsi="Times New Roman" w:cs="Times New Roman"/>
          <w:sz w:val="28"/>
          <w:szCs w:val="28"/>
        </w:rPr>
        <w:lastRenderedPageBreak/>
        <w:t>нормативами (ФЗ «Об образовании в РФ», СанПиН, приказы Министерства образования и др.), а также локальными актами ГБОУ школы интерната с</w:t>
      </w:r>
      <w:proofErr w:type="gramStart"/>
      <w:r w:rsidRPr="00BE193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алый Толкай. </w:t>
      </w:r>
    </w:p>
    <w:p w:rsidR="00BE193C" w:rsidRPr="00BE193C" w:rsidRDefault="00BE193C" w:rsidP="00BE19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дня для конкретного ребенка устанавливается ГБОУ школой-интернатом с учетом особых образовательных потребностей ребенка, его готовности к нахождению в среде сверстников без родителей. </w:t>
      </w:r>
    </w:p>
    <w:p w:rsidR="00BE193C" w:rsidRPr="00BE193C" w:rsidRDefault="00BE193C" w:rsidP="00BE193C">
      <w:pPr>
        <w:suppressAutoHyphens/>
        <w:autoSpaceDE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Технические средства обучения</w:t>
      </w: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обучающихся</w:t>
      </w:r>
      <w:proofErr w:type="gramEnd"/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с умственной отсталостью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 w:rsidRPr="00BE193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, способствуют мотивации учебной деятельности, развивают познавательную активность обучающихся.</w:t>
      </w:r>
    </w:p>
    <w:p w:rsidR="00BE193C" w:rsidRPr="00BE193C" w:rsidRDefault="00BE193C" w:rsidP="00BE193C">
      <w:pPr>
        <w:tabs>
          <w:tab w:val="left" w:pos="360"/>
          <w:tab w:val="left" w:pos="640"/>
        </w:tabs>
        <w:autoSpaceDE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Учет особых образовательных потребностей обучающихся с ум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вен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от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сталостью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 w:rsidRPr="00BE193C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обуславливает необходимость ис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поль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ния 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t>спе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ци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аль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ных уче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б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ни</w:t>
      </w:r>
      <w:r w:rsidRPr="00BE193C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ков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адресованных данной категории обучающихся. </w:t>
      </w:r>
    </w:p>
    <w:p w:rsidR="00BE193C" w:rsidRPr="00BE193C" w:rsidRDefault="00BE193C" w:rsidP="00BE193C">
      <w:pPr>
        <w:tabs>
          <w:tab w:val="left" w:pos="360"/>
          <w:tab w:val="left" w:pos="640"/>
        </w:tabs>
        <w:autoSpaceDE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Особые образовательные потребности обучающихся 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 умственной от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с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та</w:t>
      </w:r>
      <w:r w:rsidRPr="00BE19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лостью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 w:rsidRPr="00BE193C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обусловливают необходимость специального подбора учебного и ди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дактического материала (в младших классах преимущественное ис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поль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натуральной и иллюстративной наглядности; в старших ― ил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лю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ра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тив</w:t>
      </w:r>
      <w:r w:rsidRPr="00BE193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и символической).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Информационное обеспечение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включает необходимую нормативную правовую базу образования обучающихся с умственной отсталостью (интеллектуальными нарушениями) и характеристики предполагаемых информационных связей участников образовательного процесса. 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Информационно-методическое обеспечение реализации адап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ти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ванных об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тель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ных программ для обучающихся с умственной отсталостью (интеллектуальными нарушениями) </w:t>
      </w:r>
      <w:r w:rsidRPr="00BE193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ar-SA"/>
        </w:rPr>
        <w:t xml:space="preserve">направлено на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пе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ние широкого, постоянного и устойчивого доступа для всех участников образовательного про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цесса к любой информации, связанной с реализацией программы, планируемыми ре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татами, организацией образовательного процесса и условиями его осуществления. </w:t>
      </w:r>
      <w:proofErr w:type="gramEnd"/>
    </w:p>
    <w:p w:rsidR="00ED44F9" w:rsidRDefault="00BE193C" w:rsidP="00ED4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материально-технические условия, созданные в ГБОУ школе-интернате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 Толкай соответствуют требованиям ФГОС для обучающихся с умственной отсталостью, обеспечивают реализацию АООП ОО УО</w:t>
      </w:r>
      <w:r w:rsidR="00ED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( 1, 2 вариант),  АООП НОО РАС ( вариант 8.3.)</w:t>
      </w:r>
    </w:p>
    <w:p w:rsidR="00BE193C" w:rsidRPr="00BE193C" w:rsidRDefault="00BE193C" w:rsidP="00ED44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 финансово-экономических условий.</w:t>
      </w:r>
    </w:p>
    <w:p w:rsidR="00BE193C" w:rsidRPr="00BE193C" w:rsidRDefault="00BE193C" w:rsidP="00BE193C">
      <w:p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Финансовое обеспечение государственных гарантий на получение обучающимися с умственной отсталостью (</w:t>
      </w:r>
      <w:r w:rsidRPr="00BE193C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интеллектуальными нарушениями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 общедоступного и бесплатного образования за счет средств соответствующих бюджетов бюджетной системы Российской Федерации в  осуществляется на основе нормативов, определяемых органами государственной власти субъектов Российской Федерации, обеспечивающих реализацию  всех АООП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  в соответствии со Стандартом.</w:t>
      </w:r>
    </w:p>
    <w:p w:rsidR="00BE193C" w:rsidRPr="00BE193C" w:rsidRDefault="00BE193C" w:rsidP="00BE193C">
      <w:p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Финансовые условия 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  обеспечивают:</w:t>
      </w:r>
    </w:p>
    <w:p w:rsidR="00BE193C" w:rsidRPr="00BE193C" w:rsidRDefault="00BE193C" w:rsidP="00BE193C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1)  государственные гарантии прав обучающихся с умственной отсталостью (</w:t>
      </w:r>
      <w:r w:rsidRPr="00BE193C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интеллектуальными нарушениями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 на получение бесплатного общедоступного образования, включая внеурочную деятельность;</w:t>
      </w:r>
    </w:p>
    <w:p w:rsidR="00BE193C" w:rsidRPr="00BE193C" w:rsidRDefault="00BE193C" w:rsidP="00BE193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  возможность исполнения требований Стандарта;</w:t>
      </w:r>
    </w:p>
    <w:p w:rsidR="00BE193C" w:rsidRPr="00BE193C" w:rsidRDefault="00BE193C" w:rsidP="00BE193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  реализацию обязательной части АООП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алый Толкай 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части, формируемой участниками образовательных отношений с учетом особых образовательных потребностей обучающихся;</w:t>
      </w:r>
    </w:p>
    <w:p w:rsidR="00BE193C" w:rsidRPr="00BE193C" w:rsidRDefault="00BE193C" w:rsidP="00BE193C">
      <w:p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отражение </w:t>
      </w:r>
      <w:r w:rsidRPr="00BE193C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  <w:lang w:eastAsia="ar-SA"/>
        </w:rPr>
        <w:t xml:space="preserve">структуры и объема расходов, необходимых для реализации АООП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алый Толкай  </w:t>
      </w:r>
      <w:r w:rsidRPr="00BE193C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  <w:lang w:eastAsia="ar-SA"/>
        </w:rPr>
        <w:t>и достижения планируемых результатов, а также механизм их формирования.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Финансирование реализации АООП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алый Толкай  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бесплатного общего образования. Указанные нормативы определяются в соответствии со Стандартом: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-специальными условиями получения образования (кадровыми, материально-техническими);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-расходами на оплату труда работников, реализующих АООП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  ;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E193C" w:rsidRPr="00BE193C" w:rsidRDefault="00BE193C" w:rsidP="00BE193C">
      <w:pPr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-иными расходами, связанными с реализацией и обеспечением реализации АООП ГБОУ школы- интерната с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алый Толкай</w:t>
      </w:r>
      <w:r w:rsidRPr="00BE193C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  <w:lang w:eastAsia="ar-SA"/>
        </w:rPr>
        <w:t>, в том числе с круглосуточным пребыванием обучающихся с ОВЗ в организации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6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ГБОУ школе-интернате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 Толкай созданы кадровые, психолого-педагогические, информационно-методические , материально-технические , финансо</w:t>
      </w:r>
      <w:r w:rsidR="00835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во-экономические условия, необходимые </w:t>
      </w: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реализация ФГОС ОО УО</w:t>
      </w:r>
      <w:r w:rsidR="00835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разработанных адаптированных основных общеобразовательных программ для обучающихся с интеллектуальными нарушениями  и адаптированных образовательных программ начального общего образования для обучающихся с расстройствами аутистического спектра.</w:t>
      </w: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7B77DF" w:rsidRDefault="00846EB0" w:rsidP="00BE19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u w:color="000000"/>
        </w:rPr>
        <w:lastRenderedPageBreak/>
        <w:t>2.7</w:t>
      </w:r>
      <w:r w:rsidR="00BE193C" w:rsidRPr="007B77DF">
        <w:rPr>
          <w:rFonts w:ascii="Times New Roman" w:eastAsia="Calibri" w:hAnsi="Times New Roman" w:cs="Times New Roman"/>
          <w:b/>
          <w:spacing w:val="-2"/>
          <w:sz w:val="28"/>
          <w:szCs w:val="28"/>
          <w:u w:color="000000"/>
        </w:rPr>
        <w:t>.Оценка образовательных результатов обучающихся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 достижения обучающимися планируемых результатов освоения АООП ОО УО   ГБОУ школы-интерната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 Толкай по уровням общего образования: предметных, личностных, базовых учебных действий.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группы образовательных результатов: предметные, личностные  – 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оцениваются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диагностируются в рамках: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текущего контроля (контроля освоения тематических разделов рабочих программ);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промежуточной аттестации (контроля освоения части АООП, ограниченной одним учебным годом).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ГБОУ школе-интернате с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алый Толкай система оценки планируемых результатов реализации АООП осуществляется на основании </w:t>
      </w:r>
      <w:r w:rsidRPr="00BE19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Положения о проведении промежуточной аттестации обучающихся и осуществлении текущего контроля их успеваемости, порядке перевода в следующий класс.</w:t>
      </w:r>
    </w:p>
    <w:p w:rsidR="00BE193C" w:rsidRP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АООП.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 xml:space="preserve">Текущий контроль предметных результатов осуществляется в ходе реализации рабочих программ в письменной и устной форме.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программы.</w:t>
      </w:r>
    </w:p>
    <w:p w:rsidR="00BE193C" w:rsidRP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это установление уровня достижения результатов освоения учебных предметов, курсов, предусмотренных АООП обучающихся с умственной отсталостью (интеллектуальными нарушениями).</w:t>
      </w:r>
    </w:p>
    <w:p w:rsidR="00BE193C" w:rsidRP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второго полугодия  второго класса. Промежуточная аттестация подразделяется на четвертную и годовую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промежуточную аттестацию. Четвертная промежуточная аттестация   проводится по каждому учебному предмету по итогам четверти. Годовая  промежуточная аттестация проводится по учебным предметам математика, письмо (русский язык) и развитие речи по итогам учебного года. </w:t>
      </w:r>
    </w:p>
    <w:p w:rsidR="00BE193C" w:rsidRP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обучающих с дополнительного (первого) класса, первого класса и второго класса (первое полугодие) в течение учебного года осуществляется без фиксации достижений обучающихся в виде отметок по пятибалльной системе, т.к. в этих классах исключается система бального (отметочного) оценивания. Не допускается использование любой знаковой символики, заменяющей цифровую отметку. Допустимо использовать только положительную</w:t>
      </w:r>
      <w:r w:rsidRPr="00BE1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словесную объяснительную оценку.  </w:t>
      </w:r>
    </w:p>
    <w:p w:rsidR="00BE193C" w:rsidRPr="00BE193C" w:rsidRDefault="00BE193C" w:rsidP="0005486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контроля качества усвоения содержания учебных программ обучающихся является: </w:t>
      </w:r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проверка,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проверка</w:t>
      </w:r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proofErr w:type="gramStart"/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омбинированная </w:t>
      </w:r>
      <w:r w:rsidR="000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BE193C" w:rsidRP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промежуточной аттестации могут предусматриваться образовательной программой. При текущей и промежуточной аттестации обучающихся 2-9 классов (с легкой умственной отсталостью)  применяется  пятибалльная система оценивания в виде отметки в баллах.</w:t>
      </w:r>
    </w:p>
    <w:p w:rsidR="00BE193C" w:rsidRPr="00BE193C" w:rsidRDefault="00BE193C" w:rsidP="00BE193C">
      <w:pPr>
        <w:tabs>
          <w:tab w:val="num" w:pos="7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обучающихся с умеренной, тяжелой и глубокой умственной отсталостью (интеллектуальными нарушениями), тяжелыми и множественными нарушениями развития проводится в 1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 классах без выставления отметок на основе мониторинга результатов обучения. В ходе мониторинга оценивается уровень сформированности представлений, действий/операций. </w:t>
      </w:r>
    </w:p>
    <w:p w:rsidR="00BE193C" w:rsidRDefault="00BE193C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обучающимся в ходе текущего контроля выставляются учителем  в электронный журнал. Отметки  за письменные работы  в тетрадь после выполнения работы.</w:t>
      </w:r>
    </w:p>
    <w:p w:rsidR="0005486A" w:rsidRDefault="0005486A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6A" w:rsidRDefault="0005486A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6A" w:rsidRPr="00BE193C" w:rsidRDefault="0005486A" w:rsidP="00BE1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lastRenderedPageBreak/>
        <w:t xml:space="preserve"> </w:t>
      </w:r>
      <w:r w:rsidRPr="00BE193C">
        <w:rPr>
          <w:rFonts w:ascii="Times New Roman" w:eastAsia="Calibri" w:hAnsi="Times New Roman" w:cs="Times New Roman"/>
          <w:b/>
          <w:sz w:val="28"/>
          <w:szCs w:val="28"/>
        </w:rPr>
        <w:t>Оценка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7799"/>
        <w:gridCol w:w="1763"/>
      </w:tblGrid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на начальном уровне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</w:t>
            </w:r>
            <w:proofErr w:type="gramStart"/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аттестуемый)</w:t>
            </w:r>
          </w:p>
          <w:p w:rsidR="00BE193C" w:rsidRPr="00BE193C" w:rsidRDefault="008D4CEF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13,6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на основном  уровне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8D4CEF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 / (58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аттестуемый)</w:t>
            </w:r>
          </w:p>
          <w:p w:rsidR="00BE193C" w:rsidRPr="00BE193C" w:rsidRDefault="007E54B5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F" w:rsidRDefault="00070069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</w:t>
            </w:r>
            <w:proofErr w:type="gramStart"/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чел)</w:t>
            </w:r>
          </w:p>
          <w:p w:rsidR="00BE193C" w:rsidRPr="00BE193C" w:rsidRDefault="00070069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070069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 /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D72F6B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33чел/27,5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D72F6B" w:rsidP="00D72F6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BE193C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– победителей и призеров олимпиад, смотров, конкурсов школьного уровня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</w:t>
            </w:r>
            <w:r w:rsidR="0058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C" w:rsidRPr="00BE193C" w:rsidRDefault="00D72F6B" w:rsidP="00BE19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</w:t>
            </w:r>
            <w:r w:rsidR="00B4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чел/ 74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E193C" w:rsidRPr="00BE193C" w:rsidRDefault="00BE193C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14" w:rsidRDefault="00801714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4">
        <w:rPr>
          <w:noProof/>
          <w:lang w:eastAsia="ru-RU"/>
        </w:rPr>
        <w:lastRenderedPageBreak/>
        <w:drawing>
          <wp:inline distT="0" distB="0" distL="0" distR="0">
            <wp:extent cx="5229225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14" w:rsidRDefault="00801714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14" w:rsidRDefault="007E7F33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3">
        <w:rPr>
          <w:noProof/>
          <w:lang w:eastAsia="ru-RU"/>
        </w:rPr>
        <w:drawing>
          <wp:inline distT="0" distB="0" distL="0" distR="0" wp14:anchorId="78E64306" wp14:editId="34A63CDC">
            <wp:extent cx="6120130" cy="30226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14" w:rsidRDefault="00801714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14" w:rsidRPr="00BE193C" w:rsidRDefault="00801714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3C" w:rsidRPr="007E54B5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промежуточной аттестации за год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обучающихся, успевающих </w:t>
      </w: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«4» и «5» по классам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1015"/>
        <w:gridCol w:w="1645"/>
        <w:gridCol w:w="2066"/>
        <w:gridCol w:w="2423"/>
        <w:gridCol w:w="2424"/>
      </w:tblGrid>
      <w:tr w:rsidR="00BE193C" w:rsidRPr="00BE193C" w:rsidTr="00E95591">
        <w:tc>
          <w:tcPr>
            <w:tcW w:w="101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242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обучающихся,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успевающих 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2424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Абсолютная успеваемость/</w:t>
            </w:r>
          </w:p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качественная успеваемость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4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100%/ 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BE193C" w:rsidRPr="00BE193C" w:rsidRDefault="00BE193C" w:rsidP="00B403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</w:t>
            </w:r>
            <w:r w:rsidR="00B4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4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25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25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4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44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3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4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 23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4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63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6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4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18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015" w:type="dxa"/>
          </w:tcPr>
          <w:p w:rsidR="00BE193C" w:rsidRPr="00BE193C" w:rsidRDefault="00B4031E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5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6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4" w:type="dxa"/>
          </w:tcPr>
          <w:p w:rsidR="00BE193C" w:rsidRPr="00BE193C" w:rsidRDefault="007E54B5" w:rsidP="00BE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33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Низ</w:t>
      </w:r>
      <w:r w:rsidR="007E54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кая качественная успеваемость во 2 классе,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связана со следующими причинами: снижена активность и мотивация учащихся; низкое развитие аналитико-синтетической деятельности в результате особенностей развития обучающихся.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2. Учителям, работающим в данных классах необходимо: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- обеспечить включение в урок заданий, активизирующих мыслительную деятельность обучающихся, повышающих интерес к обучению;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-  использовать коррекционные задания для развития аналитико-синтетической деятельности;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- пересмотреть формы организации учебного процесса на уроках, применять различные методы и приемы работы, активизирующие учащихся для восприятия учебного материала: работа в парах, группах, ролевая игра, наличие коллективной, практической деятельности учащихся;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образовательную деятельность с опорой на деятельностный подход;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дифференцировать задания, «дробить» материал для изучения для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слабоуспевающих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 </w:t>
      </w:r>
    </w:p>
    <w:p w:rsidR="00BE193C" w:rsidRPr="00BE193C" w:rsidRDefault="00BE193C" w:rsidP="00BE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193C" w:rsidRPr="00BE193C" w:rsidSect="007B7E45">
          <w:footerReference w:type="default" r:id="rId15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E193C" w:rsidRPr="00BE193C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качества знаний по предметам.</w:t>
      </w:r>
    </w:p>
    <w:p w:rsidR="00BE193C" w:rsidRPr="00BE193C" w:rsidRDefault="00BE193C" w:rsidP="00BE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 по предметам на начальном уровне образования. Рассматриваемые классы: 3, 4 .  В остальных классах оценки не выставляются, во 2 классе с 3 четверти. Проведен сравнительный анализ на  начало и конец учебного года.</w:t>
      </w:r>
    </w:p>
    <w:p w:rsidR="00BE193C" w:rsidRPr="00BE193C" w:rsidRDefault="00BE193C" w:rsidP="00BE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992"/>
        <w:gridCol w:w="1416"/>
        <w:gridCol w:w="1136"/>
        <w:gridCol w:w="992"/>
        <w:gridCol w:w="1417"/>
      </w:tblGrid>
      <w:tr w:rsidR="00BE193C" w:rsidRPr="00BE193C" w:rsidTr="00E95591">
        <w:trPr>
          <w:trHeight w:val="292"/>
        </w:trPr>
        <w:tc>
          <w:tcPr>
            <w:tcW w:w="817" w:type="dxa"/>
            <w:vMerge w:val="restart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  </w:t>
            </w:r>
          </w:p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3542" w:type="dxa"/>
            <w:gridSpan w:val="3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545" w:type="dxa"/>
            <w:gridSpan w:val="3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</w:tc>
      </w:tr>
      <w:tr w:rsidR="00BE193C" w:rsidRPr="00BE193C" w:rsidTr="00E95591">
        <w:trPr>
          <w:trHeight w:val="300"/>
        </w:trPr>
        <w:tc>
          <w:tcPr>
            <w:tcW w:w="817" w:type="dxa"/>
            <w:vMerge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6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36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1ч   </w:t>
            </w:r>
          </w:p>
        </w:tc>
        <w:tc>
          <w:tcPr>
            <w:tcW w:w="992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+8,4</w:t>
            </w:r>
          </w:p>
        </w:tc>
        <w:tc>
          <w:tcPr>
            <w:tcW w:w="113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</w:t>
            </w:r>
          </w:p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-8,3</w:t>
            </w:r>
          </w:p>
        </w:tc>
        <w:tc>
          <w:tcPr>
            <w:tcW w:w="113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417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+46,7</w:t>
            </w:r>
          </w:p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+8,4</w:t>
            </w:r>
          </w:p>
        </w:tc>
        <w:tc>
          <w:tcPr>
            <w:tcW w:w="113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</w:t>
            </w:r>
          </w:p>
        </w:tc>
      </w:tr>
      <w:tr w:rsidR="00BE193C" w:rsidRPr="00BE193C" w:rsidTr="00E95591">
        <w:trPr>
          <w:trHeight w:val="623"/>
        </w:trPr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-8,3</w:t>
            </w:r>
          </w:p>
        </w:tc>
        <w:tc>
          <w:tcPr>
            <w:tcW w:w="113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rPr>
          <w:trHeight w:val="651"/>
        </w:trPr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Адаптивная ф</w:t>
            </w:r>
            <w:r w:rsidR="00BE193C"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изическая </w:t>
            </w:r>
          </w:p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-9,9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-6,7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/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-8,4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/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-6,7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BE193C" w:rsidP="00BE193C"/>
        </w:tc>
      </w:tr>
      <w:tr w:rsidR="00BE193C" w:rsidRPr="00BE193C" w:rsidTr="00E95591">
        <w:tc>
          <w:tcPr>
            <w:tcW w:w="817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Речевая </w:t>
            </w:r>
          </w:p>
          <w:p w:rsidR="00BE193C" w:rsidRPr="00BE193C" w:rsidRDefault="00BE193C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134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992" w:type="dxa"/>
          </w:tcPr>
          <w:p w:rsidR="00BE193C" w:rsidRPr="00BE193C" w:rsidRDefault="00F657A3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416" w:type="dxa"/>
          </w:tcPr>
          <w:p w:rsidR="00BE193C" w:rsidRPr="00BE193C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-8,4</w:t>
            </w:r>
          </w:p>
        </w:tc>
        <w:tc>
          <w:tcPr>
            <w:tcW w:w="1136" w:type="dxa"/>
          </w:tcPr>
          <w:p w:rsidR="00BE193C" w:rsidRPr="00F657A3" w:rsidRDefault="00067952" w:rsidP="00BE1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BE193C" w:rsidRPr="00F657A3" w:rsidRDefault="00F657A3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E193C" w:rsidRPr="00BE193C" w:rsidRDefault="00067952" w:rsidP="00BE193C">
            <w:r>
              <w:t>+20%</w:t>
            </w:r>
          </w:p>
        </w:tc>
      </w:tr>
    </w:tbl>
    <w:p w:rsidR="00BE193C" w:rsidRPr="00BE193C" w:rsidRDefault="00BE193C" w:rsidP="00BE1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высокое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 ритмике, музыке, изобразительному искусству, ручному труду , мир природы </w:t>
      </w:r>
      <w:r w:rsidR="0006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речевой практике 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100%. Низкое КЗ по русскому языку , чт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ению, математике  в 3  классе -16,7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. К концу учебного года в 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положительная динамика 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 четырем предметам, по остальным стабильно 100%.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к концу учебного года положительная динамика 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предметам, по остальным снижение. Данное снижение в классе связано с отсутствием одного обучающегося, имеющего по всем данным предметам оценку «4».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отсутствовал по болезни.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BE193C" w:rsidRPr="00BE193C" w:rsidRDefault="00BE193C" w:rsidP="00BE193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lastRenderedPageBreak/>
        <w:t>1.В 3 классе учителям необходимо  проводить работу по развитию познавательных</w:t>
      </w:r>
      <w:r w:rsidR="00DA733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процессов обучающихся, </w:t>
      </w:r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аналитико-синтетической деятельности. По русскому языку формировать  орфорграфическую зоркость, умение оперировать изученными правилами.  </w:t>
      </w:r>
      <w:proofErr w:type="gramStart"/>
      <w:r w:rsidRPr="00BE193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Совместно с узкими специалистами,   разработать  карту развития в новом учебном году,  в которую включить все указанные направления коррекционной работы. 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hAnsi="Times New Roman" w:cs="Times New Roman"/>
          <w:sz w:val="28"/>
          <w:szCs w:val="28"/>
          <w:lang w:eastAsia="ru-RU"/>
        </w:rPr>
        <w:t>2.В 4 классе  проводить работу по развитию аналитико-синтетической деятельности, коррекции дисграфии,  и включить данные направления коррекционной работы в карту развития обучающегося.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193C">
        <w:rPr>
          <w:rFonts w:ascii="Times New Roman" w:hAnsi="Times New Roman" w:cs="Times New Roman"/>
          <w:sz w:val="28"/>
          <w:szCs w:val="28"/>
          <w:lang w:eastAsia="ru-RU"/>
        </w:rPr>
        <w:t xml:space="preserve">3.Руководителю МО учителей начальных классов включить в план работы вопрос о повышении школьной мотивации обучающихся  в урочной и внеурочное время. 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Заместителю директора по УВР п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собеседование с учителями начальных классов, имеющими низкие результаты качества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предмету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усилить контроль за организацией и проведением индивидуальной работы учителей со слабоуспевающими учащимися с целью недопущения  снижения  результатов обучения в 202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A73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BE193C" w:rsidRPr="00BE193C" w:rsidRDefault="00BE193C" w:rsidP="00BE193C"/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193C" w:rsidRPr="00BE193C" w:rsidSect="007B7E4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E193C" w:rsidRPr="00BE193C" w:rsidRDefault="00BE193C" w:rsidP="00BE193C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Анализ усвоения программного материала 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>В рамках реализации ВСОКО в мае во 2-10 классах были проведены годовые  контрольные работы по письму и развитию речи/ русскому языку, математике, профильному труду, профессионально-трудовому обучению, углубленной трудовой подготовке.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 xml:space="preserve">Цель данных работ: получение информации об уровне сформированности предметных результатов учащихся 2–10-х классов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>на конец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 xml:space="preserve"> 2022-2023 учебного года.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</w:pPr>
      <w:r w:rsidRPr="00BE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>Задачи:</w:t>
      </w:r>
    </w:p>
    <w:p w:rsidR="00BE193C" w:rsidRPr="00BE193C" w:rsidRDefault="00BE193C" w:rsidP="00BE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сохранность усвоенного программного материала за  рассматриваемый период.</w:t>
      </w:r>
    </w:p>
    <w:p w:rsidR="00BE193C" w:rsidRPr="00BE193C" w:rsidRDefault="00BE193C" w:rsidP="00BE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Выявить пробелы в </w:t>
      </w:r>
      <w:proofErr w:type="gramStart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знаниях</w:t>
      </w:r>
      <w:proofErr w:type="gramEnd"/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целью организации рационального и качественного повторения изученного, корригирование КТП для повторения на будущий учебный год.</w:t>
      </w:r>
    </w:p>
    <w:p w:rsidR="00BE193C" w:rsidRPr="00BE193C" w:rsidRDefault="00BE193C" w:rsidP="00BE193C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Проверяемые  классы:     2,3, 4, 5,  6,  7, 8, 9,10</w:t>
      </w:r>
    </w:p>
    <w:p w:rsidR="00BE193C" w:rsidRDefault="00BE193C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  <w:r w:rsidRPr="00BE193C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Анализ контрольных работ по математике</w:t>
      </w:r>
      <w:proofErr w:type="gramStart"/>
      <w:r w:rsidRPr="00BE193C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 .</w:t>
      </w:r>
      <w:proofErr w:type="gramEnd"/>
      <w:r w:rsidRPr="00BE193C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      </w:t>
      </w:r>
      <w:r w:rsidRPr="00BE193C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Итоговая таблица результатов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563"/>
        <w:gridCol w:w="6"/>
        <w:gridCol w:w="897"/>
        <w:gridCol w:w="854"/>
        <w:gridCol w:w="567"/>
        <w:gridCol w:w="737"/>
        <w:gridCol w:w="13"/>
        <w:gridCol w:w="668"/>
        <w:gridCol w:w="656"/>
        <w:gridCol w:w="709"/>
        <w:gridCol w:w="820"/>
        <w:gridCol w:w="31"/>
        <w:gridCol w:w="779"/>
        <w:gridCol w:w="638"/>
        <w:gridCol w:w="708"/>
        <w:gridCol w:w="637"/>
        <w:gridCol w:w="719"/>
      </w:tblGrid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E7BC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gridSpan w:val="3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E7BC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gridSpan w:val="2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gridSpan w:val="3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6768F" w:rsidRPr="00FE5EC5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10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4" w:type="dxa"/>
          </w:tcPr>
          <w:p w:rsidR="0076768F" w:rsidRPr="00B346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76768F" w:rsidRPr="00B346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56" w:type="dxa"/>
            <w:shd w:val="clear" w:color="auto" w:fill="auto"/>
          </w:tcPr>
          <w:p w:rsidR="0076768F" w:rsidRDefault="0076768F" w:rsidP="00E96B59">
            <w:pPr>
              <w:tabs>
                <w:tab w:val="left" w:pos="924"/>
              </w:tabs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76768F" w:rsidP="00E96B59">
            <w:pPr>
              <w:tabs>
                <w:tab w:val="left" w:pos="924"/>
              </w:tabs>
            </w:pPr>
            <w:r>
              <w:t>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tabs>
                <w:tab w:val="left" w:pos="924"/>
              </w:tabs>
            </w:pPr>
            <w:r w:rsidRPr="0092685C">
              <w:t>1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tabs>
                <w:tab w:val="left" w:pos="924"/>
              </w:tabs>
            </w:pPr>
            <w:r>
              <w:t>Г</w:t>
            </w:r>
          </w:p>
        </w:tc>
        <w:tc>
          <w:tcPr>
            <w:tcW w:w="638" w:type="dxa"/>
            <w:shd w:val="clear" w:color="auto" w:fill="auto"/>
          </w:tcPr>
          <w:p w:rsidR="0076768F" w:rsidRDefault="0076768F" w:rsidP="00E96B59">
            <w:pPr>
              <w:tabs>
                <w:tab w:val="left" w:pos="924"/>
              </w:tabs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76768F" w:rsidRDefault="0076768F" w:rsidP="00E96B59">
            <w:pPr>
              <w:tabs>
                <w:tab w:val="left" w:pos="924"/>
              </w:tabs>
            </w:pPr>
            <w:r>
              <w:t>Г</w:t>
            </w:r>
          </w:p>
        </w:tc>
        <w:tc>
          <w:tcPr>
            <w:tcW w:w="637" w:type="dxa"/>
            <w:shd w:val="clear" w:color="auto" w:fill="auto"/>
          </w:tcPr>
          <w:p w:rsidR="0076768F" w:rsidRDefault="0076768F" w:rsidP="00E96B59">
            <w:pPr>
              <w:tabs>
                <w:tab w:val="left" w:pos="924"/>
              </w:tabs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76768F" w:rsidRDefault="0076768F" w:rsidP="00E96B59">
            <w:pPr>
              <w:tabs>
                <w:tab w:val="left" w:pos="924"/>
              </w:tabs>
            </w:pPr>
            <w:r>
              <w:t>Г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gridSpan w:val="2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</w:tcPr>
          <w:p w:rsidR="0076768F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Работа без ошибок «5»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6768F" w:rsidRPr="00FE5EC5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6768F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gridSpan w:val="2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768F" w:rsidRPr="00FE5EC5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63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03" w:type="dxa"/>
            <w:gridSpan w:val="2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4" w:type="dxa"/>
          </w:tcPr>
          <w:p w:rsidR="0076768F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67" w:type="dxa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68" w:type="dxa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79" w:type="dxa"/>
            <w:shd w:val="clear" w:color="auto" w:fill="auto"/>
          </w:tcPr>
          <w:p w:rsidR="0076768F" w:rsidRPr="00D77378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42%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418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-11%</w:t>
            </w:r>
          </w:p>
        </w:tc>
        <w:tc>
          <w:tcPr>
            <w:tcW w:w="1466" w:type="dxa"/>
            <w:gridSpan w:val="3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+8,4</w:t>
            </w:r>
          </w:p>
        </w:tc>
        <w:tc>
          <w:tcPr>
            <w:tcW w:w="1421" w:type="dxa"/>
            <w:gridSpan w:val="2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+2%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-21%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+20%</w:t>
            </w:r>
          </w:p>
        </w:tc>
        <w:tc>
          <w:tcPr>
            <w:tcW w:w="1630" w:type="dxa"/>
            <w:gridSpan w:val="3"/>
            <w:shd w:val="clear" w:color="auto" w:fill="auto"/>
          </w:tcPr>
          <w:p w:rsidR="0076768F" w:rsidRPr="0092685C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+29%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+10%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6768F" w:rsidRPr="00FE5EC5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-8%</w:t>
            </w:r>
          </w:p>
        </w:tc>
      </w:tr>
      <w:tr w:rsidR="0076768F" w:rsidRPr="0023793E" w:rsidTr="00E96B59">
        <w:trPr>
          <w:trHeight w:val="255"/>
        </w:trPr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9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7" w:type="dxa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4" w:type="dxa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  <w:r w:rsidR="007676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67" w:type="dxa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7" w:type="dxa"/>
            <w:shd w:val="clear" w:color="auto" w:fill="auto"/>
          </w:tcPr>
          <w:p w:rsidR="0076768F" w:rsidRPr="003A14EB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3A14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76768F" w:rsidRPr="003A14EB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56" w:type="dxa"/>
            <w:shd w:val="clear" w:color="auto" w:fill="auto"/>
          </w:tcPr>
          <w:p w:rsidR="0076768F" w:rsidRPr="005D6A5E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</w:tcPr>
          <w:p w:rsidR="0076768F" w:rsidRPr="0092685C" w:rsidRDefault="004435A4" w:rsidP="00E96B5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shd w:val="clear" w:color="auto" w:fill="auto"/>
          </w:tcPr>
          <w:p w:rsidR="0076768F" w:rsidRPr="0092685C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6768F" w:rsidRPr="0092685C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38" w:type="dxa"/>
            <w:shd w:val="clear" w:color="auto" w:fill="auto"/>
          </w:tcPr>
          <w:p w:rsidR="0076768F" w:rsidRPr="00FE5EC5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shd w:val="clear" w:color="auto" w:fill="auto"/>
          </w:tcPr>
          <w:p w:rsidR="0076768F" w:rsidRPr="00FE5EC5" w:rsidRDefault="00415062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37" w:type="dxa"/>
            <w:shd w:val="clear" w:color="auto" w:fill="auto"/>
          </w:tcPr>
          <w:p w:rsidR="0076768F" w:rsidRPr="00FE5EC5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9" w:type="dxa"/>
            <w:shd w:val="clear" w:color="auto" w:fill="auto"/>
          </w:tcPr>
          <w:p w:rsidR="0076768F" w:rsidRPr="00FE5EC5" w:rsidRDefault="004435A4" w:rsidP="00E96B5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3,5</w:t>
            </w:r>
          </w:p>
        </w:tc>
      </w:tr>
      <w:tr w:rsidR="0076768F" w:rsidRPr="0023793E" w:rsidTr="00E96B59">
        <w:tc>
          <w:tcPr>
            <w:tcW w:w="2943" w:type="dxa"/>
            <w:shd w:val="clear" w:color="auto" w:fill="auto"/>
          </w:tcPr>
          <w:p w:rsidR="0076768F" w:rsidRPr="00FE5EC5" w:rsidRDefault="0076768F" w:rsidP="00E96B59">
            <w:pPr>
              <w:widowControl w:val="0"/>
              <w:shd w:val="clear" w:color="auto" w:fill="FFFFFF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1418" w:type="dxa"/>
            <w:gridSpan w:val="2"/>
          </w:tcPr>
          <w:p w:rsidR="0076768F" w:rsidRPr="009E7BC9" w:rsidRDefault="0076768F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1466" w:type="dxa"/>
            <w:gridSpan w:val="3"/>
          </w:tcPr>
          <w:p w:rsidR="0076768F" w:rsidRPr="009E7BC9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</w:t>
            </w:r>
            <w:r w:rsidR="007A1E2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1" w:type="dxa"/>
            <w:gridSpan w:val="2"/>
          </w:tcPr>
          <w:p w:rsidR="0076768F" w:rsidRDefault="00FB7FD7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6768F" w:rsidRPr="00FE5EC5" w:rsidRDefault="00415062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</w:t>
            </w:r>
            <w:r w:rsidR="007676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76768F" w:rsidRPr="0092685C" w:rsidRDefault="004435A4" w:rsidP="00E96B59">
            <w:pPr>
              <w:widowControl w:val="0"/>
              <w:tabs>
                <w:tab w:val="left" w:pos="924"/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630" w:type="dxa"/>
            <w:gridSpan w:val="3"/>
            <w:shd w:val="clear" w:color="auto" w:fill="auto"/>
          </w:tcPr>
          <w:p w:rsidR="0076768F" w:rsidRPr="0092685C" w:rsidRDefault="0076768F" w:rsidP="0076768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2685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76768F" w:rsidRPr="00FE5EC5" w:rsidRDefault="00415062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6768F" w:rsidRPr="00FE5EC5" w:rsidRDefault="0076768F" w:rsidP="00E96B5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стабильно</w:t>
            </w:r>
          </w:p>
        </w:tc>
      </w:tr>
    </w:tbl>
    <w:p w:rsidR="00DF39BE" w:rsidRDefault="0076768F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AC209B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Вывод:</w:t>
      </w:r>
      <w:r w:rsidR="00AC209B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</w:p>
    <w:p w:rsidR="00DF39BE" w:rsidRDefault="00DF39BE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</w:t>
      </w:r>
      <w:r w:rsidR="00AC209B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нализ контрольных работ показал следую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щее.</w:t>
      </w:r>
    </w:p>
    <w:p w:rsidR="0076768F" w:rsidRDefault="00DF39BE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</w:t>
      </w:r>
      <w:r w:rsidR="0076768F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3 классе снижение </w:t>
      </w:r>
      <w:proofErr w:type="gramStart"/>
      <w:r w:rsidR="0076768F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КЗ</w:t>
      </w:r>
      <w:proofErr w:type="gramEnd"/>
      <w:r w:rsidR="0076768F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на 11%;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</w:t>
      </w:r>
      <w:r w:rsidR="00415062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4 классе повышение КЗ на 8,4%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;</w:t>
      </w:r>
      <w:r w:rsidR="00415062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5 классе повышение кЗ на 2%;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6 классе снижение на 21%;</w:t>
      </w:r>
      <w:r w:rsidR="00AC20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415062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7 классе повышение КЗ на 20</w:t>
      </w:r>
      <w:r w:rsidR="00415062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%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; </w:t>
      </w:r>
      <w:r w:rsidR="0076768F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8 классе повышение КЗ на 29%;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4435A4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</w:t>
      </w:r>
      <w:r w:rsidR="004435A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7 классе повышение КЗ на 20</w:t>
      </w:r>
      <w:r w:rsidR="004435A4" w:rsidRPr="007A1E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%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; в 9 классе повышение на 10%;</w:t>
      </w:r>
      <w:r w:rsidR="00AC20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</w:t>
      </w:r>
      <w:r w:rsidR="004435A4" w:rsidRPr="004435A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10 классе снижение на 8%.</w:t>
      </w:r>
    </w:p>
    <w:p w:rsidR="00AC209B" w:rsidRDefault="00AC209B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Рекомендации.</w:t>
      </w:r>
    </w:p>
    <w:p w:rsidR="00415062" w:rsidRDefault="00AC209B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</w:t>
      </w:r>
      <w:r w:rsidR="004150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чителям обратить внимание на следующие темы для повторения  в новом учебном году:</w:t>
      </w:r>
    </w:p>
    <w:p w:rsidR="00C13733" w:rsidRDefault="00C13733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 класс Левашкина Л.В. Запись чисел, сравнение, сложение и вычитание  целых чисел, сложение и вычитание целых чисел и именованных чисел; решение составных задач с полным разбором и составлением краткой записи, запись пояснения и ответа.</w:t>
      </w:r>
    </w:p>
    <w:p w:rsidR="00AC209B" w:rsidRDefault="00C13733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4 класс</w:t>
      </w:r>
      <w:r w:rsidR="00AC20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 За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пись чисел, сравнение, сложение</w:t>
      </w:r>
      <w:r w:rsidR="00AC20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 вычитание умножение и деление целых чисел, решение составных задач с полным разбором и составлением краткой записи, запись пояснения и ответа.</w:t>
      </w:r>
    </w:p>
    <w:p w:rsidR="00AC209B" w:rsidRDefault="00AC209B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5 класс  Чуватова Л.П. </w:t>
      </w:r>
      <w:r w:rsidR="00C1373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ложение и вычитание целых чисел и именованных чисел; решение составных задач с полным разбором и составлением краткой записи, запись пояснения и ответа, сравнение, округление чисел.</w:t>
      </w:r>
    </w:p>
    <w:p w:rsidR="00415062" w:rsidRDefault="00415062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6 класс Кирилова Л.М. </w:t>
      </w:r>
      <w:r w:rsidR="00C1373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ложение, вычитание, умножение  обыкновенных дробей, решение составных задач с полным разбором и составлением краткой записи</w:t>
      </w:r>
      <w:r w:rsidR="00AC20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 запись пояснения и ответа.</w:t>
      </w:r>
    </w:p>
    <w:p w:rsidR="00AC209B" w:rsidRDefault="00AC209B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7 класс Шубин Е.А. Вычитание</w:t>
      </w:r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умножение и деление целых чисел; решение составных задач с полным разбором и составлением краткой записи, запись пояснения и ответа; нахождение периметра треугольника.</w:t>
      </w:r>
    </w:p>
    <w:p w:rsidR="00C13733" w:rsidRPr="004435A4" w:rsidRDefault="00C13733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8 класс Станина Л.В. Сложение целых чисел, умножение и деление обыкновенных дробей.</w:t>
      </w:r>
    </w:p>
    <w:p w:rsidR="0076768F" w:rsidRDefault="00AC209B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9 класс Кирилова Л.М.</w:t>
      </w:r>
      <w:r w:rsidR="00C1373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ложение и вычитание целых чисел и именованных чисел; решение составных задач с полным разбором 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составлением краткой записи, запись пояснения и ответа.</w:t>
      </w:r>
    </w:p>
    <w:p w:rsidR="00BE193C" w:rsidRDefault="00BE193C" w:rsidP="00BE193C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Анализ проведенных оценочных работ  по русскому языку, письму и развитию речи, показал следующее:</w:t>
      </w:r>
    </w:p>
    <w:p w:rsidR="00D45921" w:rsidRDefault="00D45921" w:rsidP="00BE193C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6"/>
        <w:gridCol w:w="606"/>
        <w:gridCol w:w="709"/>
        <w:gridCol w:w="567"/>
        <w:gridCol w:w="851"/>
        <w:gridCol w:w="850"/>
        <w:gridCol w:w="567"/>
        <w:gridCol w:w="750"/>
        <w:gridCol w:w="668"/>
        <w:gridCol w:w="850"/>
        <w:gridCol w:w="567"/>
        <w:gridCol w:w="851"/>
        <w:gridCol w:w="779"/>
        <w:gridCol w:w="765"/>
        <w:gridCol w:w="7"/>
        <w:gridCol w:w="576"/>
        <w:gridCol w:w="637"/>
        <w:gridCol w:w="495"/>
      </w:tblGrid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Классы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10</w:t>
            </w:r>
          </w:p>
        </w:tc>
      </w:tr>
      <w:tr w:rsidR="00DF39BE" w:rsidRPr="00D45921" w:rsidTr="00DF39BE">
        <w:trPr>
          <w:trHeight w:val="281"/>
        </w:trPr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r w:rsidRPr="00D45921">
              <w:t>1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DF39BE" w:rsidP="00D45921">
            <w:r>
              <w:t>Г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r w:rsidRPr="00D45921">
              <w:t>1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DF39BE" w:rsidP="00D45921">
            <w:r>
              <w:t>Г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r w:rsidRPr="00D45921"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r>
              <w:t>Г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r w:rsidRPr="00D45921">
              <w:t>1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DF39BE" w:rsidP="00D45921">
            <w:r>
              <w:t>Г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Работа без ошибок «5»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67" w:type="dxa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" w:type="dxa"/>
            <w:shd w:val="clear" w:color="auto" w:fill="auto"/>
          </w:tcPr>
          <w:p w:rsidR="00AD7248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66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-4%</w:t>
            </w:r>
          </w:p>
        </w:tc>
        <w:tc>
          <w:tcPr>
            <w:tcW w:w="1417" w:type="dxa"/>
            <w:gridSpan w:val="2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+6,5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+4,2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+8%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DF39BE" w:rsidRPr="00D45921" w:rsidRDefault="00AD7248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+8%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+16%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DF39BE" w:rsidRPr="00D45921" w:rsidRDefault="001A3E89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-5%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8" w:type="dxa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79" w:type="dxa"/>
            <w:shd w:val="clear" w:color="auto" w:fill="auto"/>
          </w:tcPr>
          <w:p w:rsidR="00DF39BE" w:rsidRPr="00D45921" w:rsidRDefault="00AD7248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37" w:type="dxa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D45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95" w:type="dxa"/>
            <w:shd w:val="clear" w:color="auto" w:fill="auto"/>
          </w:tcPr>
          <w:p w:rsidR="00DF39BE" w:rsidRPr="00D45921" w:rsidRDefault="001A3E89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4</w:t>
            </w:r>
          </w:p>
        </w:tc>
      </w:tr>
      <w:tr w:rsidR="00DF39BE" w:rsidRPr="00D45921" w:rsidTr="00DF39BE">
        <w:tc>
          <w:tcPr>
            <w:tcW w:w="2802" w:type="dxa"/>
            <w:shd w:val="clear" w:color="auto" w:fill="auto"/>
          </w:tcPr>
          <w:p w:rsidR="00DF39BE" w:rsidRPr="00D45921" w:rsidRDefault="00DF39BE" w:rsidP="00D45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606" w:type="dxa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gridSpan w:val="2"/>
          </w:tcPr>
          <w:p w:rsidR="00DF39BE" w:rsidRPr="00D45921" w:rsidRDefault="00DF39BE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7" w:type="dxa"/>
            <w:gridSpan w:val="2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39BE" w:rsidRPr="00D45921" w:rsidRDefault="00AD7248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39BE" w:rsidRPr="00D45921" w:rsidRDefault="00E96B59" w:rsidP="00D45921">
            <w:pPr>
              <w:widowControl w:val="0"/>
              <w:tabs>
                <w:tab w:val="left" w:leader="underscore" w:pos="8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DF39BE" w:rsidRPr="00D45921" w:rsidRDefault="00AD7248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DF39BE" w:rsidRPr="00D45921" w:rsidRDefault="00DF39BE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DF39BE" w:rsidRPr="00D45921" w:rsidRDefault="001A3E89" w:rsidP="00D45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+0,3</w:t>
            </w:r>
          </w:p>
        </w:tc>
      </w:tr>
    </w:tbl>
    <w:p w:rsidR="00D45921" w:rsidRPr="00E96B59" w:rsidRDefault="00D45921" w:rsidP="00BE193C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E96B5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Вывод.</w:t>
      </w:r>
    </w:p>
    <w:p w:rsidR="001A3E89" w:rsidRPr="00BE193C" w:rsidRDefault="00D45921" w:rsidP="00846E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Анализ контрольных работ показал следую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щее:  в 3 классе </w:t>
      </w:r>
      <w:proofErr w:type="gramStart"/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КЗ</w:t>
      </w:r>
      <w:proofErr w:type="gramEnd"/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стабильное; в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4 классе снижение КЗ на 4%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;</w:t>
      </w:r>
      <w:r w:rsidR="00AD7248" w:rsidRPr="00AD724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AD724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5 классе повышение КЗ на 6,5 %;</w:t>
      </w:r>
      <w:r w:rsidR="00AD7248" w:rsidRPr="00AD724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AD724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6 классе повышение КЗ на 4,2%;   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7 классе повышение КЗ на 8%; </w:t>
      </w:r>
      <w:r w:rsidR="00AD724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в 8 классе повышение КЗ на 8%;     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9 классе повышение КЗ на 16%;</w:t>
      </w:r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</w:t>
      </w:r>
      <w:r w:rsidR="001A3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10  классе снижение </w:t>
      </w:r>
      <w:proofErr w:type="gramStart"/>
      <w:r w:rsidR="001A3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КЗ</w:t>
      </w:r>
      <w:proofErr w:type="gramEnd"/>
      <w:r w:rsidR="001A3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на 5%. В основном во всех классах повышение КЗ, что свидетельствует о правильно  организованной коррекционной работе, усвоению программного материла, достижения планируемых результатов. </w:t>
      </w:r>
      <w:r w:rsidR="001A3E89"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Большее количество допущенных ошибок во всех класса</w:t>
      </w:r>
      <w:proofErr w:type="gramStart"/>
      <w:r w:rsidR="001A3E89"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х-</w:t>
      </w:r>
      <w:proofErr w:type="gramEnd"/>
      <w:r w:rsidR="001A3E89"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на правила правописания и дисграфические ошибки. </w:t>
      </w:r>
      <w:proofErr w:type="gramStart"/>
      <w:r w:rsidR="001A3E89"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Обучающиеся</w:t>
      </w:r>
      <w:proofErr w:type="gramEnd"/>
      <w:r w:rsidR="001A3E89"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не могут оперировать изученными правилами, не сформирована орфографическая зоркость.</w:t>
      </w:r>
    </w:p>
    <w:p w:rsidR="00E96B59" w:rsidRDefault="00D45921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E96B5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Рекомендации</w:t>
      </w:r>
      <w:proofErr w:type="gramStart"/>
      <w:r w:rsidRPr="00E96B5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.</w:t>
      </w:r>
      <w:proofErr w:type="gramEnd"/>
      <w:r w:rsidR="00DF39BE" w:rsidRPr="00E96B5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</w:p>
    <w:p w:rsidR="001A3E89" w:rsidRPr="00E96B59" w:rsidRDefault="001A3E89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1.Проанализировать результаты  контрольных  работ, выбрать наиболее оптимальные приемы  работы  по формированию орфографической зоркости обучающихся, с учетом их психофизических особенностей. 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 xml:space="preserve">2. Совершенствовать  приемы  работы  по коррекции дисграфии во всех классах. 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</w:t>
      </w:r>
    </w:p>
    <w:p w:rsidR="00D45921" w:rsidRDefault="001A3E89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3. 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будущем учебном году учителям обратить внимание на</w:t>
      </w:r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ледующие темы для повторения.</w:t>
      </w:r>
    </w:p>
    <w:p w:rsidR="00DF39BE" w:rsidRDefault="00DF39BE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Во 2 классе Прохорова С.В. Знаки препинания в конце предложения.</w:t>
      </w:r>
    </w:p>
    <w:p w:rsidR="00DF39BE" w:rsidRDefault="00DF39BE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3 классе Левашкина Л.В. Дисграфические ошибки, не определены границы предложения, словарные слова, знаки препинания  в конце предложения.</w:t>
      </w:r>
    </w:p>
    <w:p w:rsidR="00D45921" w:rsidRDefault="00D45921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4 классе знаки препинания в конце предложения, перенос слов, заглавная буква в именах собственных, правоп</w:t>
      </w:r>
      <w:r w:rsidR="00DF39B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ание предлогов, разделительный ь.</w:t>
      </w:r>
    </w:p>
    <w:p w:rsidR="00AD7248" w:rsidRDefault="00AD7248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6 классе Аслгареева Т.В. Дисграфические ошибки, безударная гласная в </w:t>
      </w: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звонкие и глухие согласные, падежные окончания прилагательных, существительных, правописание жи-ши, правописание приставок и предлогов.</w:t>
      </w:r>
    </w:p>
    <w:p w:rsidR="00E96B59" w:rsidRDefault="00E96B59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7 классе Аслгареева Т.В. Дисграфические ошибки, безударная гласная в </w:t>
      </w: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звонкие и глухие согласные, падежные окончания прилагательных, существительных, правописание жи-ши, границы предложения, ь как показатель мягкости согласного, границы предложения. </w:t>
      </w:r>
    </w:p>
    <w:p w:rsidR="00A76106" w:rsidRDefault="00AD7248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8 классе Иванова Г.П. Дисграфические ошибки, безударная гласная в корне слова, перенос слов</w:t>
      </w: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тся, ться в глаго</w:t>
      </w:r>
    </w:p>
    <w:p w:rsidR="00AD7248" w:rsidRDefault="00AD7248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лах; пунктуационны</w:t>
      </w:r>
      <w:r w:rsidR="001A3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ошибки</w:t>
      </w:r>
      <w:r w:rsidR="001A3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правописание приставок и предлогов, личные окончания глаголов.</w:t>
      </w:r>
    </w:p>
    <w:p w:rsidR="00BE193C" w:rsidRPr="00BE193C" w:rsidRDefault="00DF39BE" w:rsidP="00846EB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9 классе Борова М.А.</w:t>
      </w:r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Дисграфические ошибки, безударная гласная в </w:t>
      </w:r>
      <w:proofErr w:type="gramStart"/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корне слова</w:t>
      </w:r>
      <w:proofErr w:type="gramEnd"/>
      <w:r w:rsidR="00E96B5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звонкие и глухие согласные, перенос слов, падежные окончания  существительных. </w:t>
      </w:r>
      <w:r w:rsidR="00BE193C" w:rsidRPr="00BE193C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          </w:t>
      </w:r>
    </w:p>
    <w:p w:rsidR="00BE193C" w:rsidRDefault="00E34639" w:rsidP="00846E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        </w:t>
      </w:r>
      <w:r w:rsidR="00BE193C" w:rsidRPr="00BE193C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Анализ контрольной работы по профильному труду, профессионально-трудовому обучению.</w:t>
      </w: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319"/>
        <w:gridCol w:w="435"/>
        <w:gridCol w:w="511"/>
        <w:gridCol w:w="708"/>
        <w:gridCol w:w="755"/>
        <w:gridCol w:w="1417"/>
        <w:gridCol w:w="795"/>
        <w:gridCol w:w="623"/>
        <w:gridCol w:w="1418"/>
      </w:tblGrid>
      <w:tr w:rsidR="00E34639" w:rsidRPr="00E34639" w:rsidTr="00E34639">
        <w:trPr>
          <w:trHeight w:val="356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%</w:t>
            </w:r>
          </w:p>
        </w:tc>
        <w:tc>
          <w:tcPr>
            <w:tcW w:w="1417" w:type="dxa"/>
          </w:tcPr>
          <w:p w:rsidR="00E34639" w:rsidRPr="00E34639" w:rsidRDefault="00E34639" w:rsidP="00E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4639" w:rsidRPr="00E34639" w:rsidRDefault="00E34639" w:rsidP="00E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E34639" w:rsidRPr="00E34639" w:rsidRDefault="00E34639" w:rsidP="00E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E34639" w:rsidRPr="00E34639" w:rsidRDefault="00E34639" w:rsidP="00E3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E34639" w:rsidRPr="00E34639" w:rsidTr="00E34639">
        <w:trPr>
          <w:trHeight w:val="270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(с/х)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Марсаков В.И.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(с/х)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 Е.А.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+25%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A76106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+0,4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(с/х)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Верховцева С.В.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(швейное дело)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Чуватова Л.П.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A47AF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+0,3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(с/х)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Марсаков В.И.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54B21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+0,8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(швейное дело)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Курмаева А.А.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DC0BE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DC0BE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DC0BE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DC0BE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DC0BE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класс  (швейное дело)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Чуватова Л.П.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68284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+0,3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 (с/х труд)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Марсаков В.И.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+20%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+0,6</w:t>
            </w:r>
          </w:p>
        </w:tc>
      </w:tr>
      <w:tr w:rsidR="00E34639" w:rsidRPr="00E34639" w:rsidTr="00E34639">
        <w:trPr>
          <w:trHeight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spacing w:after="0" w:line="240" w:lineRule="auto"/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   (с/х труд)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Верховцева С.В.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3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E34639"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39" w:rsidRPr="00E34639" w:rsidRDefault="003F2793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E34639" w:rsidRPr="00E34639" w:rsidTr="00E34639">
        <w:trPr>
          <w:trHeight w:val="26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 УТП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Курмаева А.А.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765582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765582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9" w:rsidRPr="00E34639" w:rsidRDefault="00E34639" w:rsidP="00E3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39">
              <w:rPr>
                <w:rFonts w:ascii="Times New Roman" w:eastAsia="Times New Roman" w:hAnsi="Times New Roman" w:cs="Times New Roman"/>
                <w:sz w:val="28"/>
                <w:szCs w:val="28"/>
              </w:rPr>
              <w:t>+0,1</w:t>
            </w:r>
          </w:p>
        </w:tc>
      </w:tr>
    </w:tbl>
    <w:p w:rsidR="00BE193C" w:rsidRPr="00BE193C" w:rsidRDefault="00BE193C" w:rsidP="00DC0B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654B21" w:rsidRPr="00DC0BE9" w:rsidRDefault="00BE193C" w:rsidP="007655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Неудовлетворительных оценок нет, программный материал усвоен во всех классах.</w:t>
      </w:r>
      <w:r w:rsidR="00DC0BE9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</w:t>
      </w:r>
      <w:proofErr w:type="gramStart"/>
      <w:r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в группе швейное дело 9 класса, 10 класс, 6 класс с/х труд.</w:t>
      </w:r>
      <w:r w:rsidR="00DC0BE9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106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произошло </w:t>
      </w:r>
      <w:r w:rsidR="003F2793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Верховцева С.В.</w:t>
      </w:r>
      <w:r w:rsidR="00DC0BE9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06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="00A76106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="00A76106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на 25 % группа Шубина Е.А.</w:t>
      </w:r>
      <w:r w:rsidR="00654B21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793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с/х Марсаков В.И.</w:t>
      </w:r>
      <w:r w:rsidR="006A47AF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класс Верховцева С.В.</w:t>
      </w:r>
      <w:r w:rsidR="00682849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8 класс Чуваова Л.П.</w:t>
      </w:r>
      <w:r w:rsidR="00654B21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</w:t>
      </w:r>
      <w:r w:rsid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4B21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7 класс, 5 класс группы Марсакова В.И.</w:t>
      </w:r>
      <w:r w:rsidR="00DC0BE9" w:rsidRPr="00D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7 класс Курмаева А.А.</w:t>
      </w:r>
    </w:p>
    <w:p w:rsidR="00BE193C" w:rsidRPr="00BE193C" w:rsidRDefault="00BE193C" w:rsidP="00DC0BE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BE193C" w:rsidRPr="00BE193C" w:rsidRDefault="00DC0BE9" w:rsidP="007655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 проанализировать допущенные ошибки, продумать коррекционную работу, при необходимости 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КТП для повторения в  новом учебном году. </w:t>
      </w:r>
    </w:p>
    <w:p w:rsidR="00BE193C" w:rsidRPr="00BE193C" w:rsidRDefault="00DC0BE9" w:rsidP="00DC0BE9">
      <w:pPr>
        <w:widowControl w:val="0"/>
        <w:autoSpaceDE w:val="0"/>
        <w:autoSpaceDN w:val="0"/>
        <w:adjustRightInd w:val="0"/>
        <w:spacing w:after="0" w:line="360" w:lineRule="auto"/>
        <w:ind w:left="-4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BE193C"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  формировать правильные профессиональные действия.</w:t>
      </w:r>
    </w:p>
    <w:p w:rsidR="00BE193C" w:rsidRPr="00BE193C" w:rsidRDefault="00DC0BE9" w:rsidP="00DC0BE9">
      <w:pPr>
        <w:widowControl w:val="0"/>
        <w:autoSpaceDE w:val="0"/>
        <w:autoSpaceDN w:val="0"/>
        <w:adjustRightInd w:val="0"/>
        <w:spacing w:after="0" w:line="360" w:lineRule="auto"/>
        <w:ind w:left="-4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</w:t>
      </w:r>
      <w:r w:rsidR="00A7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провести работу по повторению  в новом учебном году.</w:t>
      </w:r>
    </w:p>
    <w:p w:rsidR="00BE193C" w:rsidRPr="00BE193C" w:rsidRDefault="00BE193C" w:rsidP="00DC0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</w:t>
      </w:r>
      <w:r w:rsidR="00A7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Шубину Е.</w:t>
      </w:r>
      <w:proofErr w:type="gramStart"/>
      <w:r w:rsidR="00A7610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A7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используется  в пищу у моркови и свеклы, что такое клубень картофеля. </w:t>
      </w:r>
    </w:p>
    <w:p w:rsidR="00BE193C" w:rsidRDefault="00A76106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В практической работе  как правильно определить поврежденный плод, различение сухой гнили.</w:t>
      </w:r>
    </w:p>
    <w:p w:rsidR="00654B21" w:rsidRDefault="00654B21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В 5 классе Марсаков В.И. 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ab/>
        <w:t xml:space="preserve">.Чем растение гороха отличается от растения фасоли, виды кормов для кроликов, что есть у клубня картофеля, для чего выращивают декоративные растения. 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ab/>
        <w:t xml:space="preserve">В практической части нерациональное использование времени. </w:t>
      </w:r>
    </w:p>
    <w:p w:rsidR="006A47AF" w:rsidRDefault="00682849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В </w:t>
      </w:r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е</w:t>
      </w:r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Верховцева С.В. что собирают при уборке картофеля, какой уход требуется для лук</w:t>
      </w:r>
      <w:proofErr w:type="gramStart"/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а-</w:t>
      </w:r>
      <w:proofErr w:type="gramEnd"/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чернушки, когда проводят посадку рассады однолетних цветочных в клумбу.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</w:t>
      </w:r>
    </w:p>
    <w:p w:rsidR="00654B21" w:rsidRDefault="00654B21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В 7 классе Марсаков В.И. как размножаются ягодные кустарники, </w:t>
      </w:r>
      <w:r w:rsidR="003F2793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из каких частей состоит корнеплод моркови, на какую глубину высаживают картофель.</w:t>
      </w:r>
      <w:r w:rsidR="003F2793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ab/>
      </w:r>
    </w:p>
    <w:p w:rsidR="00DC0BE9" w:rsidRDefault="00DC0BE9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В 7 классе Курмаева А.А. Техника безопасности при работе БШМ, виды юбок и характеристика, подготовка БШМ к работе. </w:t>
      </w:r>
    </w:p>
    <w:p w:rsidR="00682849" w:rsidRDefault="00682849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В 8 классе</w:t>
      </w:r>
      <w:proofErr w:type="gramStart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Какие машинные швы относятся к </w:t>
      </w:r>
      <w:r w:rsidR="00DC0BE9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раевым, какие виды изделий относятся к плечевым, какая мерка определяет размер издел</w:t>
      </w:r>
      <w:r w:rsidR="00DC0BE9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ия, какой стиль от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личается строгостью форм, к чему относится блуза, платье по способу носки, чем можно обработать горловину платья, какие срезы имею</w:t>
      </w:r>
      <w:r w:rsidR="00DC0BE9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т детали кроя платья. </w:t>
      </w:r>
    </w:p>
    <w:p w:rsidR="003F2793" w:rsidRDefault="003F2793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В 9 классе Марсаков В.И.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ab/>
        <w:t xml:space="preserve"> Как правильно посадить рассаду огурца в лунку, вредители огурца в защищенном грунте, чем культурные пастбища отличаются от </w:t>
      </w:r>
      <w:proofErr w:type="gramStart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природных</w:t>
      </w:r>
      <w:proofErr w:type="gramEnd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, что такое масть лошади. </w:t>
      </w:r>
    </w:p>
    <w:p w:rsidR="003F2793" w:rsidRPr="00BE193C" w:rsidRDefault="003F2793" w:rsidP="00DC0B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sectPr w:rsidR="003F2793" w:rsidRPr="00BE193C" w:rsidSect="007B7E45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В 9 классе Верховцева С.</w:t>
      </w:r>
      <w:proofErr w:type="gramStart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В.</w:t>
      </w:r>
      <w:proofErr w:type="gramEnd"/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 Какие степени зрелости различают у томата, в какой спелости убирают плод</w:t>
      </w:r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>ы томата для перево</w:t>
      </w:r>
      <w:r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зки на </w:t>
      </w:r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 xml:space="preserve">дальние расстояния, какие документы нужны для поступления на работу, как называется документ, который заключается между работником и работодателем. </w:t>
      </w:r>
      <w:r w:rsidR="006A47AF">
        <w:rPr>
          <w:rFonts w:ascii="Times New Roman" w:eastAsia="Times New Roman" w:hAnsi="Times New Roman" w:cs="Mangal"/>
          <w:spacing w:val="-13"/>
          <w:sz w:val="28"/>
          <w:szCs w:val="28"/>
          <w:lang w:eastAsia="ru-RU"/>
        </w:rPr>
        <w:tab/>
      </w:r>
    </w:p>
    <w:p w:rsidR="00BE193C" w:rsidRPr="00BE193C" w:rsidRDefault="00BE193C" w:rsidP="00BE19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lastRenderedPageBreak/>
        <w:t>Анализ итоговой аттестации.</w:t>
      </w:r>
    </w:p>
    <w:p w:rsidR="00BE193C" w:rsidRPr="00BE193C" w:rsidRDefault="00BE193C" w:rsidP="00BE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  В период с  </w:t>
      </w:r>
      <w:r w:rsidR="007655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27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.05.202</w:t>
      </w:r>
      <w:r w:rsidR="007655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го</w:t>
      </w:r>
      <w:r w:rsidR="007655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да по 28.05.2024 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года  </w:t>
      </w:r>
      <w:proofErr w:type="gramStart"/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обучающиеся</w:t>
      </w:r>
      <w:proofErr w:type="gramEnd"/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9 класса проходили итоговую аттестацию в форме экзамена  по профессионально-трудовому обучению по профил</w:t>
      </w:r>
      <w:r w:rsidR="004977F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ю </w:t>
      </w: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сельскохозяйственный труд. Экзамен состоял из двух частей: </w:t>
      </w:r>
      <w:proofErr w:type="gramStart"/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практической</w:t>
      </w:r>
      <w:proofErr w:type="gramEnd"/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 теоретической. </w:t>
      </w:r>
      <w:r w:rsidRPr="00BE193C">
        <w:rPr>
          <w:rFonts w:ascii="Times New Roman" w:eastAsia="Calibri" w:hAnsi="Times New Roman" w:cs="Times New Roman"/>
          <w:sz w:val="28"/>
          <w:szCs w:val="28"/>
        </w:rPr>
        <w:t>График проведения итоговой аттестации в 202</w:t>
      </w:r>
      <w:r w:rsidR="004977F9">
        <w:rPr>
          <w:rFonts w:ascii="Times New Roman" w:eastAsia="Calibri" w:hAnsi="Times New Roman" w:cs="Times New Roman"/>
          <w:sz w:val="28"/>
          <w:szCs w:val="28"/>
        </w:rPr>
        <w:t>3</w:t>
      </w:r>
      <w:r w:rsidRPr="00BE193C">
        <w:rPr>
          <w:rFonts w:ascii="Times New Roman" w:eastAsia="Calibri" w:hAnsi="Times New Roman" w:cs="Times New Roman"/>
          <w:sz w:val="28"/>
          <w:szCs w:val="28"/>
        </w:rPr>
        <w:t>-202</w:t>
      </w:r>
      <w:r w:rsidR="004977F9">
        <w:rPr>
          <w:rFonts w:ascii="Times New Roman" w:eastAsia="Calibri" w:hAnsi="Times New Roman" w:cs="Times New Roman"/>
          <w:sz w:val="28"/>
          <w:szCs w:val="28"/>
        </w:rPr>
        <w:t>4</w:t>
      </w:r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 учебном году, согласно календарному учебному графику.</w:t>
      </w:r>
    </w:p>
    <w:tbl>
      <w:tblPr>
        <w:tblStyle w:val="33"/>
        <w:tblW w:w="10341" w:type="dxa"/>
        <w:tblLook w:val="04A0" w:firstRow="1" w:lastRow="0" w:firstColumn="1" w:lastColumn="0" w:noHBand="0" w:noVBand="1"/>
      </w:tblPr>
      <w:tblGrid>
        <w:gridCol w:w="3794"/>
        <w:gridCol w:w="2693"/>
        <w:gridCol w:w="2693"/>
        <w:gridCol w:w="1161"/>
      </w:tblGrid>
      <w:tr w:rsidR="00BE193C" w:rsidRPr="00BE193C" w:rsidTr="00846EB0">
        <w:tc>
          <w:tcPr>
            <w:tcW w:w="3794" w:type="dxa"/>
          </w:tcPr>
          <w:p w:rsidR="00BE193C" w:rsidRPr="00BE193C" w:rsidRDefault="00BE193C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2693" w:type="dxa"/>
          </w:tcPr>
          <w:p w:rsidR="00BE193C" w:rsidRPr="00BE193C" w:rsidRDefault="00BE193C" w:rsidP="00846EB0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693" w:type="dxa"/>
          </w:tcPr>
          <w:p w:rsidR="00BE193C" w:rsidRPr="00BE193C" w:rsidRDefault="00BE193C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161" w:type="dxa"/>
          </w:tcPr>
          <w:p w:rsidR="00BE193C" w:rsidRPr="00BE193C" w:rsidRDefault="00BE193C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E193C" w:rsidRPr="00BE193C" w:rsidTr="00846EB0">
        <w:tc>
          <w:tcPr>
            <w:tcW w:w="3794" w:type="dxa"/>
          </w:tcPr>
          <w:p w:rsidR="00BE193C" w:rsidRPr="00BE193C" w:rsidRDefault="004977F9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2693" w:type="dxa"/>
          </w:tcPr>
          <w:p w:rsidR="00BE193C" w:rsidRPr="00BE193C" w:rsidRDefault="004977F9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27</w:t>
            </w:r>
            <w:r w:rsidRPr="00BE193C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BE193C" w:rsidRPr="00BE193C" w:rsidRDefault="004977F9" w:rsidP="00497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28</w:t>
            </w:r>
            <w:r w:rsidRPr="00BE193C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</w:tcPr>
          <w:p w:rsidR="00BE193C" w:rsidRPr="00BE193C" w:rsidRDefault="004977F9" w:rsidP="00BE1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В.С.В.</w:t>
            </w:r>
          </w:p>
        </w:tc>
      </w:tr>
      <w:tr w:rsidR="00BE193C" w:rsidRPr="00BE193C" w:rsidTr="00846EB0">
        <w:tc>
          <w:tcPr>
            <w:tcW w:w="3794" w:type="dxa"/>
          </w:tcPr>
          <w:p w:rsidR="00BE193C" w:rsidRPr="00BE193C" w:rsidRDefault="00BE193C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2693" w:type="dxa"/>
          </w:tcPr>
          <w:p w:rsidR="00BE193C" w:rsidRPr="00BE193C" w:rsidRDefault="004977F9" w:rsidP="00BE1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27</w:t>
            </w:r>
            <w:r w:rsidRPr="00BE193C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BE193C" w:rsidRPr="00BE193C" w:rsidRDefault="004977F9" w:rsidP="00497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28</w:t>
            </w:r>
            <w:r w:rsidRPr="00BE193C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</w:tcPr>
          <w:p w:rsidR="00BE193C" w:rsidRPr="00BE193C" w:rsidRDefault="00BE193C" w:rsidP="00BE193C">
            <w:pPr>
              <w:rPr>
                <w:rFonts w:ascii="Times New Roman" w:hAnsi="Times New Roman"/>
                <w:sz w:val="28"/>
                <w:szCs w:val="28"/>
              </w:rPr>
            </w:pPr>
            <w:r w:rsidRPr="00BE193C">
              <w:rPr>
                <w:rFonts w:ascii="Times New Roman" w:hAnsi="Times New Roman"/>
                <w:sz w:val="28"/>
                <w:szCs w:val="28"/>
              </w:rPr>
              <w:t>М. В.И.</w:t>
            </w:r>
          </w:p>
        </w:tc>
      </w:tr>
    </w:tbl>
    <w:p w:rsidR="00BE193C" w:rsidRPr="00BE193C" w:rsidRDefault="00BE193C" w:rsidP="00BE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Результаты итоговой аттестации отражены в таблицах.</w:t>
      </w:r>
      <w:r w:rsidRPr="00BE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7F9" w:rsidRPr="00846EB0" w:rsidRDefault="004977F9" w:rsidP="004977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сельскохозяйственный труд, учитель Верховцева С.В.</w:t>
      </w:r>
    </w:p>
    <w:tbl>
      <w:tblPr>
        <w:tblpPr w:leftFromText="180" w:rightFromText="180" w:vertAnchor="text" w:horzAnchor="margin" w:tblpY="111"/>
        <w:tblW w:w="9357" w:type="dxa"/>
        <w:tblLayout w:type="fixed"/>
        <w:tblLook w:val="0000" w:firstRow="0" w:lastRow="0" w:firstColumn="0" w:lastColumn="0" w:noHBand="0" w:noVBand="0"/>
      </w:tblPr>
      <w:tblGrid>
        <w:gridCol w:w="1134"/>
        <w:gridCol w:w="6238"/>
        <w:gridCol w:w="1985"/>
      </w:tblGrid>
      <w:tr w:rsidR="004977F9" w:rsidRPr="00846EB0" w:rsidTr="004977F9">
        <w:trPr>
          <w:trHeight w:hRule="exact"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А Наталья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977F9" w:rsidRPr="00846EB0" w:rsidTr="004977F9">
        <w:trPr>
          <w:trHeight w:hRule="exact"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977F9" w:rsidRPr="00846EB0" w:rsidTr="004977F9">
        <w:trPr>
          <w:trHeight w:hRule="exact" w:val="3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977F9" w:rsidRPr="00846EB0" w:rsidTr="004977F9">
        <w:trPr>
          <w:trHeight w:hRule="exact"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977F9" w:rsidRPr="00846EB0" w:rsidTr="004977F9">
        <w:trPr>
          <w:trHeight w:hRule="exact"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4977F9" w:rsidRPr="00846EB0" w:rsidRDefault="004977F9" w:rsidP="004977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сельскохозяйственный труд,</w:t>
      </w:r>
    </w:p>
    <w:p w:rsidR="004977F9" w:rsidRPr="00846EB0" w:rsidRDefault="004977F9" w:rsidP="004977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Марсаков В.И.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1134"/>
        <w:gridCol w:w="6238"/>
        <w:gridCol w:w="1985"/>
      </w:tblGrid>
      <w:tr w:rsidR="004977F9" w:rsidRPr="00846EB0" w:rsidTr="004977F9">
        <w:trPr>
          <w:trHeight w:hRule="exact"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А Вадим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977F9" w:rsidRPr="00846EB0" w:rsidTr="004977F9">
        <w:trPr>
          <w:trHeight w:hRule="exact"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Евгений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977F9" w:rsidRPr="00846EB0" w:rsidTr="004977F9">
        <w:trPr>
          <w:trHeight w:hRule="exact" w:val="3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977F9" w:rsidRPr="00846EB0" w:rsidTr="004977F9">
        <w:trPr>
          <w:trHeight w:hRule="exact"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977F9" w:rsidRPr="00846EB0" w:rsidTr="004977F9">
        <w:trPr>
          <w:trHeight w:hRule="exact"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846EB0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6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46EB0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846EB0" w:rsidRDefault="004977F9" w:rsidP="004977F9">
            <w:r w:rsidRPr="00846EB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4977F9" w:rsidRPr="00846EB0" w:rsidRDefault="004977F9" w:rsidP="004977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обучающихся профилю сельскохозяйственный труд </w:t>
      </w:r>
      <w:proofErr w:type="gramStart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дому)</w:t>
      </w:r>
    </w:p>
    <w:p w:rsidR="004977F9" w:rsidRPr="00846EB0" w:rsidRDefault="004977F9" w:rsidP="004977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Чуватова Л.П.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4"/>
        <w:gridCol w:w="6238"/>
        <w:gridCol w:w="1950"/>
      </w:tblGrid>
      <w:tr w:rsidR="004977F9" w:rsidRPr="004977F9" w:rsidTr="00846EB0">
        <w:trPr>
          <w:trHeight w:hRule="exact"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7F9" w:rsidRPr="004977F9" w:rsidRDefault="004977F9" w:rsidP="004977F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97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7F9" w:rsidRPr="004977F9" w:rsidRDefault="004977F9" w:rsidP="0049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7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F9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F9" w:rsidRPr="004977F9" w:rsidRDefault="004977F9" w:rsidP="0084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6EB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</w:tr>
    </w:tbl>
    <w:p w:rsidR="004977F9" w:rsidRDefault="004977F9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260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  <w:t>Единица измерения/ 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3260" w:type="dxa"/>
          </w:tcPr>
          <w:p w:rsidR="00BE193C" w:rsidRPr="00BE193C" w:rsidRDefault="004977F9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11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 100%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по профилю с/х труд</w:t>
            </w:r>
          </w:p>
        </w:tc>
        <w:tc>
          <w:tcPr>
            <w:tcW w:w="3260" w:type="dxa"/>
          </w:tcPr>
          <w:p w:rsidR="00BE193C" w:rsidRPr="00BE193C" w:rsidRDefault="004977F9" w:rsidP="0049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11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10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0%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, сдавших экзамен на «5»</w:t>
            </w:r>
          </w:p>
        </w:tc>
        <w:tc>
          <w:tcPr>
            <w:tcW w:w="3260" w:type="dxa"/>
          </w:tcPr>
          <w:p w:rsidR="00BE193C" w:rsidRPr="00BE193C" w:rsidRDefault="004977F9" w:rsidP="00AF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5</w:t>
            </w:r>
            <w:r w:rsidR="00AF6C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  45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, сдавших экзамен на «4»</w:t>
            </w:r>
          </w:p>
        </w:tc>
        <w:tc>
          <w:tcPr>
            <w:tcW w:w="3260" w:type="dxa"/>
          </w:tcPr>
          <w:p w:rsidR="00BE193C" w:rsidRPr="00BE193C" w:rsidRDefault="004977F9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5</w:t>
            </w:r>
            <w:r w:rsidR="00AF6C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  45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, сдавших экзамен на «3»</w:t>
            </w:r>
          </w:p>
        </w:tc>
        <w:tc>
          <w:tcPr>
            <w:tcW w:w="3260" w:type="dxa"/>
          </w:tcPr>
          <w:p w:rsidR="00BE193C" w:rsidRPr="00BE193C" w:rsidRDefault="004977F9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/  0</w:t>
            </w:r>
            <w:r w:rsidR="00AF6C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,9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, сдавших экзамен на «2»</w:t>
            </w:r>
          </w:p>
        </w:tc>
        <w:tc>
          <w:tcPr>
            <w:tcW w:w="3260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0  / 0%</w:t>
            </w:r>
          </w:p>
        </w:tc>
      </w:tr>
      <w:tr w:rsidR="00BE193C" w:rsidRPr="00BE193C" w:rsidTr="00E95591">
        <w:tc>
          <w:tcPr>
            <w:tcW w:w="6204" w:type="dxa"/>
          </w:tcPr>
          <w:p w:rsidR="00BE193C" w:rsidRPr="00BE193C" w:rsidRDefault="00BE193C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по профилю с/х труд, имеющих положительную динамику по результатам экзамена</w:t>
            </w:r>
          </w:p>
        </w:tc>
        <w:tc>
          <w:tcPr>
            <w:tcW w:w="3260" w:type="dxa"/>
          </w:tcPr>
          <w:p w:rsidR="00BE193C" w:rsidRPr="00BE193C" w:rsidRDefault="00AF6CC9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2 / 18</w:t>
            </w:r>
            <w:r w:rsidR="00BE193C"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%</w:t>
            </w:r>
          </w:p>
        </w:tc>
      </w:tr>
      <w:tr w:rsidR="00AF6CC9" w:rsidRPr="00BE193C" w:rsidTr="00E95591">
        <w:tc>
          <w:tcPr>
            <w:tcW w:w="6204" w:type="dxa"/>
          </w:tcPr>
          <w:p w:rsidR="00AF6CC9" w:rsidRPr="00BE193C" w:rsidRDefault="00AF6CC9" w:rsidP="00AF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по профилю с/х труд, имеющих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отрицательную</w:t>
            </w:r>
            <w:r w:rsidRPr="00BE193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динамику по результатам экзамена</w:t>
            </w:r>
          </w:p>
        </w:tc>
        <w:tc>
          <w:tcPr>
            <w:tcW w:w="3260" w:type="dxa"/>
          </w:tcPr>
          <w:p w:rsidR="00AF6CC9" w:rsidRDefault="00AF6CC9" w:rsidP="00BE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1/0,9%</w:t>
            </w:r>
          </w:p>
        </w:tc>
      </w:tr>
    </w:tbl>
    <w:p w:rsidR="00BE193C" w:rsidRPr="00BE193C" w:rsidRDefault="00BE193C" w:rsidP="00BE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BE193C" w:rsidRPr="00BE193C" w:rsidRDefault="00BE193C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1.Доля выпускников, прошедших итоговую аттестацию составляет 100%.</w:t>
      </w:r>
    </w:p>
    <w:p w:rsidR="00BE193C" w:rsidRDefault="00AF6CC9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2. Два  обучающих</w:t>
      </w:r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ся, </w:t>
      </w:r>
      <w:proofErr w:type="gramStart"/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занимающийся</w:t>
      </w:r>
      <w:proofErr w:type="gramEnd"/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 по профилю швейное дело повысил</w:t>
      </w: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и</w:t>
      </w:r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 итоговую оценку с «</w:t>
      </w: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3» на «4</w:t>
      </w:r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», что составило 1</w:t>
      </w: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8</w:t>
      </w:r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%.</w:t>
      </w:r>
    </w:p>
    <w:p w:rsidR="00AF6CC9" w:rsidRPr="00BE193C" w:rsidRDefault="00AF6CC9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3.Один ученик снизил итоговую оценку с «5» на «4», что составило 0,9%.</w:t>
      </w:r>
    </w:p>
    <w:p w:rsidR="00BE193C" w:rsidRPr="00BE193C" w:rsidRDefault="00BE193C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3. При проведении экзамена у </w:t>
      </w:r>
      <w:proofErr w:type="gramStart"/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обучающихся</w:t>
      </w:r>
      <w:proofErr w:type="gramEnd"/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 возникли трудности:</w:t>
      </w:r>
    </w:p>
    <w:p w:rsidR="00BE193C" w:rsidRPr="00BE193C" w:rsidRDefault="00BE193C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-   в формулировке  устных ответов на основные и дополнительные  вопросы;</w:t>
      </w:r>
    </w:p>
    <w:p w:rsidR="00BE193C" w:rsidRPr="00BE193C" w:rsidRDefault="00BE193C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- при рассмотрении проблемных вопросов, которые могут возникнуть в дальнейшей практической деятельности.</w:t>
      </w:r>
    </w:p>
    <w:p w:rsidR="00BE193C" w:rsidRPr="00BE193C" w:rsidRDefault="00BE193C" w:rsidP="00BE193C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Mangal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/>
          <w:bCs/>
          <w:sz w:val="28"/>
          <w:szCs w:val="28"/>
          <w:lang w:eastAsia="ru-RU"/>
        </w:rPr>
        <w:t>Рекомендовано:</w:t>
      </w:r>
    </w:p>
    <w:p w:rsidR="00BE193C" w:rsidRPr="00BE193C" w:rsidRDefault="00BE193C" w:rsidP="00BE193C">
      <w:pPr>
        <w:spacing w:after="0" w:line="360" w:lineRule="auto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Для дальнейшей работы с данными обучающимися,  при условии их обучения в 10 классе школы-интерната,  необходимо продолжить работу по развитию связной устной речи, памяти, аналитико-синтетической деятельности, созданию проблемных ситуаций, связанных с трудовой деятельностью, социализацией.</w:t>
      </w:r>
    </w:p>
    <w:p w:rsidR="00BE193C" w:rsidRPr="00BE193C" w:rsidRDefault="00BE193C" w:rsidP="00BE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t xml:space="preserve">Анализ достижения планируемых результатов освоения  АООП ОО  УО </w:t>
      </w:r>
    </w:p>
    <w:p w:rsidR="00BE193C" w:rsidRPr="00BE193C" w:rsidRDefault="00BE193C" w:rsidP="00BE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t xml:space="preserve">  ( 1 вариант)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В 202</w:t>
      </w:r>
      <w:r w:rsidR="00AF6CC9">
        <w:rPr>
          <w:rFonts w:ascii="Times New Roman" w:hAnsi="Times New Roman" w:cs="Times New Roman"/>
          <w:sz w:val="28"/>
          <w:szCs w:val="28"/>
        </w:rPr>
        <w:t>3-2024</w:t>
      </w:r>
      <w:r w:rsidRPr="00BE193C">
        <w:rPr>
          <w:rFonts w:ascii="Times New Roman" w:hAnsi="Times New Roman" w:cs="Times New Roman"/>
          <w:sz w:val="28"/>
          <w:szCs w:val="28"/>
        </w:rPr>
        <w:t xml:space="preserve"> учебном году программу АООП ОО УО  (1 вариант) освоили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4 класса</w:t>
      </w:r>
      <w:r w:rsidR="00AF6CC9"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 w:rsidRPr="00BE193C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Педагоги, работающие   с данными обучающимися проанализировали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 xml:space="preserve">  достижение планируемых результатов, предусмотренных АООП (1 вариант).  Был проведен анализ сформированности: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t>-</w:t>
      </w:r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личностных  планируемых результатов</w:t>
      </w:r>
      <w:r w:rsidRPr="00BE193C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образования, которые  включают индивидуально-личностные качества и социальные (жизненные) компетенции обучающегося, социально значимые ценностные установки;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-предметных планируемых результатов,  вклю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ющих освоенные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знания и умения, специфичные для каждой предметной области, готовность их применения;</w:t>
      </w: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базовых учебных действий, формирование которых обеспечивает овладение содержанием образования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умственной отсталостью. </w:t>
      </w:r>
    </w:p>
    <w:p w:rsidR="00BE193C" w:rsidRPr="00BE193C" w:rsidRDefault="00BE193C" w:rsidP="00BE193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1.При оценке личностных результатов, на основе наблюдения за деятельностью обучающихся,  рассматривались следующие критерии:</w:t>
      </w:r>
      <w:r w:rsidRPr="00BE1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BE193C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proofErr w:type="gramEnd"/>
      <w:r w:rsidRPr="00BE193C">
        <w:rPr>
          <w:rFonts w:ascii="Times New Roman" w:eastAsia="Calibri" w:hAnsi="Times New Roman" w:cs="Times New Roman"/>
          <w:color w:val="000000"/>
          <w:sz w:val="28"/>
          <w:szCs w:val="28"/>
        </w:rPr>
        <w:t>пособность адекватно использовать представления о собственных возможностях и ограничениях, о способах решения проблемных ситуаций в сфере жизнеобеспечения;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 способность вступать в коммуникацию </w:t>
      </w:r>
      <w:proofErr w:type="gramStart"/>
      <w:r w:rsidRPr="00BE193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E193C">
        <w:rPr>
          <w:rFonts w:ascii="Times New Roman" w:eastAsia="Calibri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Calibri" w:hAnsi="Times New Roman" w:cs="Times New Roman"/>
          <w:sz w:val="28"/>
          <w:szCs w:val="28"/>
        </w:rPr>
        <w:t>- способность к осмыслению и дифференциации картины мира, ее временно-пространственной организации;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93C">
        <w:rPr>
          <w:rFonts w:ascii="Times New Roman" w:eastAsia="Calibri" w:hAnsi="Times New Roman" w:cs="Times New Roman"/>
          <w:sz w:val="28"/>
          <w:szCs w:val="28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E193C" w:rsidRPr="00BE193C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ectPr w:rsidR="00BE193C" w:rsidRPr="00BE193C" w:rsidSect="007B7E4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E193C">
        <w:rPr>
          <w:rFonts w:ascii="Times New Roman" w:eastAsia="Calibri" w:hAnsi="Times New Roman" w:cs="Times New Roman"/>
          <w:sz w:val="28"/>
          <w:szCs w:val="28"/>
        </w:rPr>
        <w:t>-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владение навыками коммуникации и принятыми ритуалами социального взаимодействия</w:t>
      </w:r>
    </w:p>
    <w:p w:rsidR="00BE193C" w:rsidRPr="00BE193C" w:rsidRDefault="00BE193C" w:rsidP="009921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1.Личностные планируемые результаты</w:t>
      </w: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6"/>
        <w:gridCol w:w="1276"/>
        <w:gridCol w:w="1275"/>
        <w:gridCol w:w="1276"/>
        <w:gridCol w:w="1276"/>
      </w:tblGrid>
      <w:tr w:rsidR="00AF6CC9" w:rsidRPr="00BE193C" w:rsidTr="00AF6CC9">
        <w:tc>
          <w:tcPr>
            <w:tcW w:w="6629" w:type="dxa"/>
            <w:vMerge w:val="restart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Параметры оценки</w:t>
            </w:r>
          </w:p>
        </w:tc>
        <w:tc>
          <w:tcPr>
            <w:tcW w:w="7655" w:type="dxa"/>
            <w:gridSpan w:val="6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Ф.И. обучающихся</w:t>
            </w:r>
          </w:p>
        </w:tc>
      </w:tr>
      <w:tr w:rsidR="00AF6CC9" w:rsidRPr="00BE193C" w:rsidTr="00AF6CC9">
        <w:tc>
          <w:tcPr>
            <w:tcW w:w="6629" w:type="dxa"/>
            <w:vMerge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И.Д.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Г.Д.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М.Т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С.А.</w:t>
            </w:r>
          </w:p>
        </w:tc>
        <w:tc>
          <w:tcPr>
            <w:tcW w:w="1276" w:type="dxa"/>
          </w:tcPr>
          <w:p w:rsidR="00AF6CC9" w:rsidRPr="00992146" w:rsidRDefault="00AF6CC9" w:rsidP="00BE193C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992146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С.Л.</w:t>
            </w:r>
          </w:p>
        </w:tc>
        <w:tc>
          <w:tcPr>
            <w:tcW w:w="1276" w:type="dxa"/>
          </w:tcPr>
          <w:p w:rsidR="00AF6CC9" w:rsidRPr="00992146" w:rsidRDefault="00AF6CC9" w:rsidP="00BE193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146">
              <w:rPr>
                <w:rFonts w:ascii="Times New Roman" w:hAnsi="Times New Roman"/>
                <w:sz w:val="28"/>
                <w:szCs w:val="28"/>
              </w:rPr>
              <w:t>Ч.И.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</w:rPr>
              <w:t>1.Умение адекватно оценивать свои силы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ind w:right="53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</w:rPr>
              <w:t>2.Понимание того, что можно и чего нельзя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3.Умение пользоваться личными адаптивными средствами в разных ситуациях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jc w:val="center"/>
              <w:rPr>
                <w:sz w:val="20"/>
                <w:szCs w:val="20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jc w:val="center"/>
              <w:rPr>
                <w:sz w:val="20"/>
                <w:szCs w:val="20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jc w:val="center"/>
              <w:rPr>
                <w:sz w:val="20"/>
                <w:szCs w:val="20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jc w:val="center"/>
              <w:rPr>
                <w:sz w:val="20"/>
                <w:szCs w:val="20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jc w:val="center"/>
              <w:rPr>
                <w:sz w:val="20"/>
                <w:szCs w:val="20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4.Умение адекватно выбрать взрослого и обратиться к нему за помощью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5.Имеет достаточный запас фраз и определений.</w:t>
            </w:r>
          </w:p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 xml:space="preserve"> жизнеобеспечения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6.Готовность к самостоятельности и независимости в быту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7.Владение представлениями об устройстве домашней жизни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8.Готовность включаться в разнообразные повседневные дела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9.Берет  на себя ответственность в элементарных областях домашней жизни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10.Владение представлениями об устройстве школьной жизни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11.Умение ориентироваться в пространстве школы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12.Знание  правил организации деятельности и поведения в  школе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13.Ориентировка в расписании занятий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14.Умение включаться в разнообразные повседневные школьные дела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15.Способность использовать социально-бытовые умения в повседневной жизни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16.Адекватность бытового поведения ребёнка с точки зрения опасности/безопасности для себя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17.Адекватность бытового поведения ребёнка с точки зрения опасности/безопасности для окружающих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18.Умение накапливать личные впечатления, связанные с явлениями окружающего мира, упорядочивать их во времени и пространстве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 xml:space="preserve">19.Умение устанавливать взаимосвязь порядка природного и уклада собственной жизни в семье и в школе, вести себя в быту </w:t>
            </w:r>
            <w:r w:rsidRPr="00BE193C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сообразно этому пониманию.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lastRenderedPageBreak/>
              <w:t>20.Сформированность любознательности, наблюдательности, способности замечать новое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21.Умение применять  правила поведения в разных социальных ситуациях с людьми разного статуса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Calibri" w:hAnsi="Times New Roman" w:cs="Times New Roman"/>
                <w:color w:val="000000"/>
              </w:rPr>
              <w:t>22.Умение адекватно использовать принятые в окружении ребёнка социальные ритуалы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23.Сформированность навыков коммуникации </w:t>
            </w:r>
            <w:proofErr w:type="gramStart"/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со</w:t>
            </w:r>
            <w:proofErr w:type="gramEnd"/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взрос</w:t>
            </w: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softHyphen/>
              <w:t>лы</w:t>
            </w: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softHyphen/>
              <w:t>ми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24.Сформированность навыков коммуникации со сверстниками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25.Владение средствами коммуникации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26.Адекватность применения ритуалов социального взаимодействия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AF6CC9" w:rsidRPr="00BE193C" w:rsidTr="00AF6CC9">
        <w:tc>
          <w:tcPr>
            <w:tcW w:w="6629" w:type="dxa"/>
          </w:tcPr>
          <w:p w:rsidR="00AF6CC9" w:rsidRPr="00BE193C" w:rsidRDefault="00AF6CC9" w:rsidP="00BE193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Общее количество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275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276" w:type="dxa"/>
          </w:tcPr>
          <w:p w:rsidR="00AF6CC9" w:rsidRPr="00BE193C" w:rsidRDefault="00AF6CC9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276" w:type="dxa"/>
          </w:tcPr>
          <w:p w:rsidR="00AF6CC9" w:rsidRPr="00BE193C" w:rsidRDefault="00992146" w:rsidP="00BE193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44</w:t>
            </w:r>
          </w:p>
        </w:tc>
      </w:tr>
    </w:tbl>
    <w:p w:rsidR="00BE193C" w:rsidRPr="00BE193C" w:rsidRDefault="00BE193C" w:rsidP="00992146">
      <w:pPr>
        <w:spacing w:after="0" w:line="360" w:lineRule="auto"/>
        <w:rPr>
          <w:sz w:val="28"/>
          <w:szCs w:val="28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данном анализе использовалась  система бальной оценки результатов</w:t>
      </w:r>
      <w:proofErr w:type="gramStart"/>
      <w:r w:rsidRPr="00BE193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:</w:t>
      </w:r>
      <w:proofErr w:type="gramEnd"/>
      <w:r w:rsidRPr="00BE193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BE19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 баллов ― нет фиксируемой динамики; 1 балл ― минимальная динамика; 2 балла ― удовлетворительная динамика; 3 балла ― значительная динамика.</w:t>
      </w:r>
    </w:p>
    <w:p w:rsidR="00BE193C" w:rsidRPr="00870F81" w:rsidRDefault="00BE193C" w:rsidP="00BE193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Параметры оценки и индикаторы прописаны в АООП в разделе «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Система оценки достижения обучающимися с легкой умственной от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сталостью (интеллектуальными нарушениями)</w:t>
      </w:r>
      <w:r w:rsidRPr="00BE1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планируемых ре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зуль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тов освоения адаптированной основной общеобразовательной программы». У  3 обучающихся  наблюдается значительная динамика, у 2 обучающихся удовлетворительная динамика, есть показатели минимальной динамики у одного обучающегося</w:t>
      </w:r>
      <w:r w:rsidR="0099214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(И.Д</w:t>
      </w:r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.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Для данного обучающегося необходимо скорригировать цели на будущий учебный год в программе развития, проведя предварительную диагностику педагогом –психологом. Педагогам, работающим 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данным</w:t>
      </w:r>
      <w:proofErr w:type="gramEnd"/>
      <w:r w:rsidRPr="00BE193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обучающимся необходимо проводить работу по повышению школьной мотивации, что позволит избежать проблемы школьной не успешности. ППк рекомендовать рассмотреть вопрос о  прохождении данным обучающимся психолого-медико-педагогической комиссии с целью уточнения варианта АООП.</w:t>
      </w:r>
      <w:r w:rsidR="00870F8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Предметные результаты и БУД отражены в </w:t>
      </w:r>
      <w:r w:rsidR="00870F81" w:rsidRPr="00870F8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Приложении №7.</w:t>
      </w:r>
    </w:p>
    <w:p w:rsidR="00992146" w:rsidRDefault="00992146" w:rsidP="00BE193C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ectPr w:rsidR="00BE193C" w:rsidRPr="00BE193C" w:rsidSect="007B7E45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E193C" w:rsidRPr="00BE193C" w:rsidRDefault="00BE193C" w:rsidP="00BE193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Вывод: анализ сформированности БУД показал, что  у 1 обучающегося уровень сформированности БУД – высокий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2D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 2   обучающихся - средни</w:t>
      </w:r>
      <w:r w:rsidR="00870F8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й ,  у двух </w:t>
      </w:r>
      <w:r w:rsidR="00892D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низкий </w:t>
      </w: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 xml:space="preserve">    После проведенного анализа необходимо внести  изменения в карту развития 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93C">
        <w:rPr>
          <w:rFonts w:ascii="Times New Roman" w:hAnsi="Times New Roman" w:cs="Times New Roman"/>
          <w:sz w:val="28"/>
          <w:szCs w:val="28"/>
        </w:rPr>
        <w:t>, скорригировать  цели и задачи, планируемые результаты на будущий учебный год. На высоком уровне у всех обучающихся регулятивные базовые учебные действия, на более низком уровне личностные и коммуникативные. Для данной категории обучающихся эти показатели объясняются низким уровнем развития эмоциоанально-волевой сферы,  ограниченностью словарного запаса, неумением излагать свои мысли, завышенной самоценкой, не умением оценивать себя реально</w:t>
      </w:r>
      <w:proofErr w:type="gramStart"/>
      <w:r w:rsidRPr="00BE19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3C">
        <w:rPr>
          <w:rFonts w:ascii="Times New Roman" w:hAnsi="Times New Roman" w:cs="Times New Roman"/>
          <w:sz w:val="28"/>
          <w:szCs w:val="28"/>
        </w:rPr>
        <w:t>Для достижения более высоких результатов необходимо продолжить работу по формированию БУД в 202</w:t>
      </w:r>
      <w:r w:rsidR="00870F81">
        <w:rPr>
          <w:rFonts w:ascii="Times New Roman" w:hAnsi="Times New Roman" w:cs="Times New Roman"/>
          <w:sz w:val="28"/>
          <w:szCs w:val="28"/>
        </w:rPr>
        <w:t>4-2025</w:t>
      </w:r>
      <w:r w:rsidRPr="00BE193C">
        <w:rPr>
          <w:rFonts w:ascii="Times New Roman" w:hAnsi="Times New Roman" w:cs="Times New Roman"/>
          <w:sz w:val="28"/>
          <w:szCs w:val="28"/>
        </w:rPr>
        <w:t xml:space="preserve"> учебном году необходимо соблюдать следующие рекомендации: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– индивидуален, необходимо  найти в нем его индивидуальные личные особенности.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Помочь раскрыть и развить в каждом ученике его сильные и позитивные личные качества и умения.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Организуя учебную деятельность по предмету, учитывать индивидуально-психологические особенности каждого ученика. 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учить высказывать свои мысли давать время для их формулировки, просить полных ответов.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обучающихся самих задавать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 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контролировать себя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действия по указанному плану.</w:t>
      </w:r>
    </w:p>
    <w:p w:rsidR="00BE193C" w:rsidRPr="00BE193C" w:rsidRDefault="00BE193C" w:rsidP="00EB5E3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работу над ошибками, </w:t>
      </w:r>
      <w:proofErr w:type="gramStart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самих находить</w:t>
      </w:r>
      <w:proofErr w:type="gramEnd"/>
      <w:r w:rsidRPr="00BE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 адекватно оценивать свою работу.</w:t>
      </w:r>
    </w:p>
    <w:p w:rsidR="00BE193C" w:rsidRPr="00BE193C" w:rsidRDefault="00BE193C" w:rsidP="00BE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3C" w:rsidRPr="00BE193C" w:rsidRDefault="00BE193C" w:rsidP="00BE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3C" w:rsidRPr="00BE193C" w:rsidRDefault="00BE193C" w:rsidP="00BE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3C" w:rsidRPr="0034135E" w:rsidRDefault="00BE193C" w:rsidP="00BE193C">
      <w:pPr>
        <w:tabs>
          <w:tab w:val="left" w:pos="394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3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коррекционной</w:t>
      </w:r>
      <w:r w:rsidR="00E124AD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</w:t>
      </w:r>
      <w:r w:rsidRPr="0034135E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7618E9" w:rsidRPr="007618E9" w:rsidRDefault="007618E9" w:rsidP="00761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E9">
        <w:rPr>
          <w:rFonts w:ascii="Times New Roman" w:hAnsi="Times New Roman" w:cs="Times New Roman"/>
          <w:sz w:val="28"/>
          <w:szCs w:val="28"/>
        </w:rPr>
        <w:t xml:space="preserve">В 2023-2024 учебном году коррекционно-логопедическая работа строилась на основе годового плана и  планирования  рабочих программ по курсу коррекционных логопедических занятий, предусматривающие: преодоление нарушений звукопроизношения, развитие фонематических процессов, лексико-грамматического строя речи, связной речи, а также коррекция процессов  письма и чтения согласно результатам проведенного логопедического обследования. Также проводилась  коррекционно-развивающая работа на основе рабочих программ по коррекционному курсу «Альтернативная коммуникация», «Речь и альтернативная коммуникация». В результате проведенного логопедического обследования было выявлено количество детей с нарушениями речи. </w:t>
      </w:r>
    </w:p>
    <w:p w:rsidR="007618E9" w:rsidRPr="007618E9" w:rsidRDefault="007618E9" w:rsidP="00761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E9">
        <w:rPr>
          <w:rFonts w:ascii="Times New Roman" w:hAnsi="Times New Roman" w:cs="Times New Roman"/>
          <w:sz w:val="28"/>
          <w:szCs w:val="28"/>
        </w:rPr>
        <w:t>В 2023-2024 на начало учебного года  количество обучающихся в ГБОУ школе- интернате составляло 121 обучающихся, а с 1 дополнительного - по 9сипр класс составило 101  обучающихся, что составляет (83,4%) от общего количества детей в ГБОУ школе-интернате с</w:t>
      </w:r>
      <w:proofErr w:type="gramStart"/>
      <w:r w:rsidRPr="007618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18E9">
        <w:rPr>
          <w:rFonts w:ascii="Times New Roman" w:hAnsi="Times New Roman" w:cs="Times New Roman"/>
          <w:sz w:val="28"/>
          <w:szCs w:val="28"/>
        </w:rPr>
        <w:t xml:space="preserve">алый Толкай. (Таблица  №1).   </w:t>
      </w:r>
    </w:p>
    <w:p w:rsidR="007618E9" w:rsidRPr="007618E9" w:rsidRDefault="007618E9" w:rsidP="007618E9">
      <w:pPr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8E9">
        <w:rPr>
          <w:rFonts w:ascii="Times New Roman" w:hAnsi="Times New Roman" w:cs="Times New Roman"/>
          <w:b/>
          <w:color w:val="000000"/>
          <w:sz w:val="28"/>
          <w:szCs w:val="28"/>
        </w:rPr>
        <w:t>Таблица №1</w:t>
      </w:r>
    </w:p>
    <w:tbl>
      <w:tblPr>
        <w:tblStyle w:val="7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3793"/>
      </w:tblGrid>
      <w:tr w:rsidR="007618E9" w:rsidRPr="007618E9" w:rsidTr="007618E9">
        <w:trPr>
          <w:trHeight w:val="415"/>
        </w:trPr>
        <w:tc>
          <w:tcPr>
            <w:tcW w:w="5812" w:type="dxa"/>
            <w:vMerge w:val="restart"/>
          </w:tcPr>
          <w:p w:rsidR="007618E9" w:rsidRPr="007618E9" w:rsidRDefault="007618E9" w:rsidP="00EB5E30">
            <w:pPr>
              <w:numPr>
                <w:ilvl w:val="0"/>
                <w:numId w:val="10"/>
              </w:num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2023-2024 учебном году было выявлено детей </w:t>
            </w:r>
          </w:p>
        </w:tc>
        <w:tc>
          <w:tcPr>
            <w:tcW w:w="3793" w:type="dxa"/>
          </w:tcPr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</w:t>
            </w: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кл.-5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1кл.-8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1сипркл.-1 обучающийся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1доп</w:t>
            </w:r>
            <w:proofErr w:type="gramStart"/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ипркл.-3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2кл.-4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2сипркл.-1 обучающийся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3кл.-12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3сипркл.-3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4кл.-5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4сипркл.-3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5кл.-8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5сипркл.-3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6кл.-11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6сипркл.-7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7кл.-12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7сипркл.-4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8кл.-8 обучающихся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8сипркл.-1 обучающийся</w:t>
            </w:r>
          </w:p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9сипркл.-2 обучающихся</w:t>
            </w:r>
          </w:p>
        </w:tc>
      </w:tr>
      <w:tr w:rsidR="007618E9" w:rsidRPr="007618E9" w:rsidTr="007618E9">
        <w:trPr>
          <w:trHeight w:val="1123"/>
        </w:trPr>
        <w:tc>
          <w:tcPr>
            <w:tcW w:w="5812" w:type="dxa"/>
            <w:vMerge/>
          </w:tcPr>
          <w:p w:rsidR="007618E9" w:rsidRPr="007618E9" w:rsidRDefault="007618E9" w:rsidP="00EB5E30">
            <w:pPr>
              <w:numPr>
                <w:ilvl w:val="0"/>
                <w:numId w:val="10"/>
              </w:num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3" w:type="dxa"/>
          </w:tcPr>
          <w:p w:rsidR="007618E9" w:rsidRPr="007618E9" w:rsidRDefault="007618E9" w:rsidP="007618E9">
            <w:pPr>
              <w:tabs>
                <w:tab w:val="left" w:pos="1440"/>
                <w:tab w:val="left" w:pos="6570"/>
              </w:tabs>
              <w:suppressAutoHyphens/>
              <w:ind w:right="7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101обучающихся (83,4%)</w:t>
            </w:r>
          </w:p>
        </w:tc>
      </w:tr>
    </w:tbl>
    <w:p w:rsidR="007618E9" w:rsidRPr="007618E9" w:rsidRDefault="007618E9" w:rsidP="00761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8E9" w:rsidRPr="006106F5" w:rsidRDefault="007618E9" w:rsidP="007618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8E9">
        <w:rPr>
          <w:rFonts w:ascii="Times New Roman" w:hAnsi="Times New Roman" w:cs="Times New Roman"/>
          <w:sz w:val="28"/>
          <w:szCs w:val="28"/>
        </w:rPr>
        <w:t>При проведении диагностики было выявлено детей-логопатов: с  СНР 1 уровень речевого развития было выявлено у 24 обучающихся, что  составляет 23,7 %, с  СНР 2 уровень речевого развития у 7 обучающихся -6,9%, с СНР 3 уровень речевого развития у 57 обучающихся, что составляет 56,4%, с СНР 4 уровень речевого развития у 4 бучающихся-3,9%, с СНР 1-2 уровень речевого развития-3,9%, с</w:t>
      </w:r>
      <w:proofErr w:type="gramEnd"/>
      <w:r w:rsidRPr="007618E9">
        <w:rPr>
          <w:rFonts w:ascii="Times New Roman" w:hAnsi="Times New Roman" w:cs="Times New Roman"/>
          <w:sz w:val="28"/>
          <w:szCs w:val="28"/>
        </w:rPr>
        <w:t xml:space="preserve"> СНР 2-3 уровень речевого развития у 5 детей-4,9% </w:t>
      </w:r>
      <w:r w:rsidRPr="006106F5">
        <w:rPr>
          <w:rFonts w:ascii="Times New Roman" w:hAnsi="Times New Roman" w:cs="Times New Roman"/>
          <w:b/>
          <w:sz w:val="28"/>
          <w:szCs w:val="28"/>
        </w:rPr>
        <w:t>(</w:t>
      </w:r>
      <w:r w:rsidR="006106F5" w:rsidRPr="006106F5">
        <w:rPr>
          <w:rFonts w:ascii="Times New Roman" w:hAnsi="Times New Roman" w:cs="Times New Roman"/>
          <w:b/>
          <w:sz w:val="28"/>
          <w:szCs w:val="28"/>
        </w:rPr>
        <w:t>Приложение №8</w:t>
      </w:r>
      <w:r w:rsidRPr="006106F5">
        <w:rPr>
          <w:rFonts w:ascii="Times New Roman" w:hAnsi="Times New Roman" w:cs="Times New Roman"/>
          <w:b/>
          <w:sz w:val="28"/>
          <w:szCs w:val="28"/>
        </w:rPr>
        <w:t>).</w:t>
      </w:r>
    </w:p>
    <w:p w:rsidR="007618E9" w:rsidRDefault="007618E9" w:rsidP="00761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E9">
        <w:rPr>
          <w:rFonts w:ascii="Times New Roman" w:hAnsi="Times New Roman" w:cs="Times New Roman"/>
          <w:sz w:val="28"/>
          <w:szCs w:val="28"/>
        </w:rPr>
        <w:t xml:space="preserve">Обучающиеся были распределены на групповые,  индивидуальные    логопедические занятия. Некоторым детям рекомендовано посещение и групповых и индивидуальных занятий. </w:t>
      </w:r>
      <w:r w:rsidR="006106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6F5" w:rsidRPr="006106F5" w:rsidRDefault="006106F5" w:rsidP="007618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5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7618E9" w:rsidRPr="00870F81" w:rsidRDefault="007618E9" w:rsidP="00BE193C">
      <w:pPr>
        <w:tabs>
          <w:tab w:val="left" w:pos="394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193C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C7D7B" wp14:editId="4826A3F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18E9" w:rsidRDefault="007618E9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8E9" w:rsidRDefault="007618E9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8E9" w:rsidRDefault="007618E9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F5" w:rsidRPr="006106F5" w:rsidRDefault="006106F5" w:rsidP="0061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lastRenderedPageBreak/>
        <w:t xml:space="preserve">В диаграмме №1 представлена информация об 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, имеющие системное недоразвитие речи разного уровня. </w:t>
      </w:r>
    </w:p>
    <w:p w:rsidR="006106F5" w:rsidRPr="006106F5" w:rsidRDefault="006106F5" w:rsidP="0061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Всего в течение учебного года через логопедический кабинет была оказана коррекционно-логопедическая помощь обучающимся с ОВЗ по заключениям ПМПК и проведенного ППк в ГБОУ школе-интернате с. Малый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олкай. Было составлено расписание индивидуальных и групповых логопедических занятий 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  обучающихся 1</w:t>
      </w:r>
      <w:r w:rsidRPr="006106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06F5">
        <w:rPr>
          <w:rFonts w:ascii="Times New Roman" w:hAnsi="Times New Roman" w:cs="Times New Roman"/>
          <w:sz w:val="28"/>
          <w:szCs w:val="28"/>
        </w:rPr>
        <w:t xml:space="preserve">кл.-9 сипр кл. Обучающиеся с 1доп.кл.-9 сипр кл., посещающие индивидуальные логопедические занятия, посещали также групповые логопедические занятия.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801"/>
        <w:gridCol w:w="1819"/>
        <w:gridCol w:w="1827"/>
        <w:gridCol w:w="2279"/>
        <w:gridCol w:w="1845"/>
      </w:tblGrid>
      <w:tr w:rsidR="006106F5" w:rsidRPr="006106F5" w:rsidTr="0091437F">
        <w:tc>
          <w:tcPr>
            <w:tcW w:w="180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1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  <w:tc>
          <w:tcPr>
            <w:tcW w:w="182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227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4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  <w:tr w:rsidR="006106F5" w:rsidRPr="006106F5" w:rsidTr="0091437F">
        <w:tc>
          <w:tcPr>
            <w:tcW w:w="180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1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(83,4%)</w:t>
            </w:r>
          </w:p>
        </w:tc>
        <w:tc>
          <w:tcPr>
            <w:tcW w:w="182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(83,4%)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(72,2%)</w:t>
            </w:r>
          </w:p>
        </w:tc>
        <w:tc>
          <w:tcPr>
            <w:tcW w:w="184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5">
              <w:rPr>
                <w:rFonts w:ascii="Times New Roman" w:hAnsi="Times New Roman" w:cs="Times New Roman"/>
                <w:sz w:val="28"/>
                <w:szCs w:val="28"/>
              </w:rPr>
              <w:t>(94%)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6F5" w:rsidRPr="006106F5" w:rsidRDefault="006106F5" w:rsidP="0061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Индивидуальные логопедические занятия строились по следующим направлениям: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-упражнения для развития артикуляционной моторики;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-упражнения для развития общей координации движений и мелкой моторики пальцев рук;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-коррекция произношения, автоматизация и дифференциация звуков;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-формирование фонематических процессов;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-работа со словами, звуко-слоговой анализ слов;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-работа над предложением;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-обогащение и активизация словарного запаса;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-развитие связной речи.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Групповые логопедические занятия предусматривали коррекцию всей речевой системы в целом, а именно: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полноценных произносительных навыков;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фонематического восприятия, фонематических представлений, доступных возрасту форм звукового анализа и синтеза;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уточнение и обогащение словарного запаса путём расширения и уточнения непосредственных впечатлений и ощущений об окружающем мире;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интереса к родному языку, навыков учебной деятельности;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усвоением приёмов умственной деятельности, необходимых для овладения начальным курсом русского языка (наблюдения, сравнения и обобщения явлений языка);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детей умений правильно составлять простое распространенное предложение, а затем и сложное предложение;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употреблять разные конструкции предложений в самостоятельной связной речи; По мере продвижения ученика в указанных направлениях на речевом материале осуществляется: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 детей внимания к морфологическому составу слов и изменению слов и их сочетаний в предложении; обогащение словаря детей преимущественно привлечением внимания к способам словообразования, к лексическому значению слов;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 </w:t>
      </w:r>
    </w:p>
    <w:p w:rsidR="006106F5" w:rsidRPr="006106F5" w:rsidRDefault="006106F5" w:rsidP="00EB5E30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6106F5" w:rsidRPr="006106F5" w:rsidRDefault="006106F5" w:rsidP="003731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F5">
        <w:rPr>
          <w:rFonts w:ascii="Times New Roman" w:hAnsi="Times New Roman" w:cs="Times New Roman"/>
          <w:sz w:val="28"/>
          <w:szCs w:val="28"/>
        </w:rPr>
        <w:t>На логопедических занятиях использовались различные методы и приёмы, в том числе использование ИКТ, здоровьесберегающие технологии:</w:t>
      </w:r>
      <w:r w:rsidR="0037317C">
        <w:rPr>
          <w:rFonts w:ascii="Times New Roman" w:hAnsi="Times New Roman" w:cs="Times New Roman"/>
          <w:sz w:val="28"/>
          <w:szCs w:val="28"/>
        </w:rPr>
        <w:t xml:space="preserve"> </w:t>
      </w:r>
      <w:r w:rsidRPr="0061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</w:t>
      </w:r>
      <w:r w:rsidR="0037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дыхательная гимнастика, пальчиковая гимнастика, </w:t>
      </w:r>
      <w:r w:rsidRPr="0061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</w:t>
      </w:r>
      <w:r w:rsidR="0037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релаксация, массаж и самомассаж, су-джок-терапия, </w:t>
      </w:r>
      <w:r w:rsidRPr="0061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при выполнении артикуляционной гимнастики, что является инновационным методом в работе учителя-логопеда и повышает интерес учащихся к логопедическим занятиям.</w:t>
      </w:r>
    </w:p>
    <w:p w:rsidR="006106F5" w:rsidRPr="006106F5" w:rsidRDefault="006106F5" w:rsidP="00373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 была проведена в соответствии с календарно-тематическим планированием на 2023-2024 учебный год.</w:t>
      </w:r>
    </w:p>
    <w:p w:rsidR="006106F5" w:rsidRPr="006106F5" w:rsidRDefault="006106F5" w:rsidP="006106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F5">
        <w:rPr>
          <w:rFonts w:ascii="Times New Roman" w:hAnsi="Times New Roman" w:cs="Times New Roman"/>
          <w:sz w:val="28"/>
          <w:szCs w:val="28"/>
        </w:rPr>
        <w:t>Целью работы являлось оказание помощи обучающимся, имеющие нарушения в развитии устной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 Коррекционно-логопедическое воздействие осуществлялось на основе четко спланированной работы учителя-логопеда. В 2023-2024 учебном году работа учителя-логопеда велась по следующим направлениям:</w:t>
      </w:r>
    </w:p>
    <w:p w:rsidR="006106F5" w:rsidRPr="006106F5" w:rsidRDefault="006106F5" w:rsidP="00EB5E3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работа.</w:t>
      </w:r>
    </w:p>
    <w:p w:rsidR="006106F5" w:rsidRPr="006106F5" w:rsidRDefault="006106F5" w:rsidP="00EB5E3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Диагностико-коррекционная работа.</w:t>
      </w:r>
    </w:p>
    <w:p w:rsidR="006106F5" w:rsidRPr="006106F5" w:rsidRDefault="006106F5" w:rsidP="00EB5E3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работы с педагогами, родителями, школой.</w:t>
      </w:r>
    </w:p>
    <w:p w:rsidR="006106F5" w:rsidRPr="006106F5" w:rsidRDefault="006106F5" w:rsidP="00EB5E3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логопедического кабинета.</w:t>
      </w:r>
    </w:p>
    <w:p w:rsidR="006106F5" w:rsidRPr="006106F5" w:rsidRDefault="006106F5" w:rsidP="00EB5E3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и повышение квалификации.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6F5">
        <w:rPr>
          <w:rFonts w:ascii="Times New Roman" w:hAnsi="Times New Roman" w:cs="Times New Roman"/>
          <w:i/>
          <w:sz w:val="28"/>
          <w:szCs w:val="28"/>
        </w:rPr>
        <w:t>1.Организационная работа.</w:t>
      </w:r>
    </w:p>
    <w:p w:rsidR="006106F5" w:rsidRPr="006106F5" w:rsidRDefault="006106F5" w:rsidP="0061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В начале учебного года проводилось комплектование логопедических групп   в зависимости от уровня сформированности и степени нарушений речевой функции. Составлен график и циклограмма рабочего времени, а также расписание индивидуальных и групповых логопедических  занятий и оформлена необходимая документация.</w:t>
      </w:r>
    </w:p>
    <w:p w:rsidR="006106F5" w:rsidRPr="006106F5" w:rsidRDefault="006106F5" w:rsidP="00610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6F5">
        <w:rPr>
          <w:rFonts w:ascii="Times New Roman" w:hAnsi="Times New Roman" w:cs="Times New Roman"/>
          <w:i/>
          <w:sz w:val="28"/>
          <w:szCs w:val="28"/>
        </w:rPr>
        <w:t>2.Диагностико-коррекционная работа.</w:t>
      </w:r>
    </w:p>
    <w:p w:rsidR="006106F5" w:rsidRPr="006106F5" w:rsidRDefault="006106F5" w:rsidP="00610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 xml:space="preserve">Проводились коррекционно-логопедические (групповые и индивидуальные)  занятия логопеда согласно циклограмме рабочего времени. С 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 1</w:t>
      </w:r>
      <w:r w:rsidRPr="006106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06F5">
        <w:rPr>
          <w:rFonts w:ascii="Times New Roman" w:hAnsi="Times New Roman" w:cs="Times New Roman"/>
          <w:bCs/>
          <w:sz w:val="28"/>
          <w:szCs w:val="28"/>
          <w:lang w:eastAsia="ar-SA"/>
        </w:rPr>
        <w:t>-9сипр кл. в начале учебного года была проведена логопедическая диагностика, где оформлялись протоколы речевых обследований и в соответствии с этим речевые карты, логопедические представления, далее рабочие программы коррекционных логопедических занятий на год. В конце учебного года была выявлена динамика (положительная, заметное улучшение, незначительная динамика, динамика «вялая»).</w:t>
      </w:r>
      <w:r w:rsidRPr="006106F5">
        <w:rPr>
          <w:rFonts w:ascii="Times New Roman" w:hAnsi="Times New Roman" w:cs="Times New Roman"/>
          <w:sz w:val="28"/>
          <w:szCs w:val="28"/>
        </w:rPr>
        <w:t xml:space="preserve"> На таблице №</w:t>
      </w:r>
      <w:r w:rsidR="0037317C">
        <w:rPr>
          <w:rFonts w:ascii="Times New Roman" w:hAnsi="Times New Roman" w:cs="Times New Roman"/>
          <w:sz w:val="28"/>
          <w:szCs w:val="28"/>
        </w:rPr>
        <w:t>2</w:t>
      </w:r>
      <w:r w:rsidRPr="006106F5">
        <w:rPr>
          <w:rFonts w:ascii="Times New Roman" w:hAnsi="Times New Roman" w:cs="Times New Roman"/>
          <w:sz w:val="28"/>
          <w:szCs w:val="28"/>
        </w:rPr>
        <w:t xml:space="preserve"> представлена информация, результаты коррекционно-развивающей работы за 2023-2024 учебный год.</w:t>
      </w:r>
    </w:p>
    <w:p w:rsidR="006106F5" w:rsidRPr="006106F5" w:rsidRDefault="006106F5" w:rsidP="006106F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06F5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37317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23"/>
        <w:gridCol w:w="773"/>
        <w:gridCol w:w="773"/>
        <w:gridCol w:w="772"/>
        <w:gridCol w:w="772"/>
        <w:gridCol w:w="805"/>
        <w:gridCol w:w="850"/>
        <w:gridCol w:w="851"/>
        <w:gridCol w:w="1395"/>
        <w:gridCol w:w="1099"/>
      </w:tblGrid>
      <w:tr w:rsidR="006106F5" w:rsidRPr="006106F5" w:rsidTr="0091437F">
        <w:tc>
          <w:tcPr>
            <w:tcW w:w="10065" w:type="dxa"/>
            <w:gridSpan w:val="11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Результаты коррекционно-развивающей работы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 xml:space="preserve">за 2023-2024 учебный год 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06F5" w:rsidRPr="006106F5" w:rsidTr="0091437F">
        <w:tc>
          <w:tcPr>
            <w:tcW w:w="852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1доп.,1 кл.</w:t>
            </w:r>
          </w:p>
        </w:tc>
        <w:tc>
          <w:tcPr>
            <w:tcW w:w="1123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2,4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1доп</w:t>
            </w:r>
            <w:proofErr w:type="gramStart"/>
            <w:r w:rsidRPr="006106F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106F5">
              <w:rPr>
                <w:rFonts w:ascii="Times New Roman" w:hAnsi="Times New Roman" w:cs="Times New Roman"/>
                <w:b/>
              </w:rPr>
              <w:t>ипр,1сипр, 2 сипр,3сипр кл.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4сипр, 5сипр кл.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6сипр, 8 сипр кл.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3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05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7сипр,9сипр кл.</w:t>
            </w:r>
          </w:p>
        </w:tc>
        <w:tc>
          <w:tcPr>
            <w:tcW w:w="850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51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6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кл.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7</w:t>
            </w:r>
          </w:p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8 кл.</w:t>
            </w:r>
          </w:p>
        </w:tc>
      </w:tr>
      <w:tr w:rsidR="006106F5" w:rsidRPr="006106F5" w:rsidTr="0091437F">
        <w:trPr>
          <w:trHeight w:val="150"/>
        </w:trPr>
        <w:tc>
          <w:tcPr>
            <w:tcW w:w="85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112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6-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850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85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9-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 xml:space="preserve"> 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139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7-пол.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7-пол.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</w:tr>
      <w:tr w:rsidR="006106F5" w:rsidRPr="006106F5" w:rsidTr="0091437F">
        <w:trPr>
          <w:trHeight w:val="111"/>
        </w:trPr>
        <w:tc>
          <w:tcPr>
            <w:tcW w:w="85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7-зам.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12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5-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3-зам.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80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3-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 xml:space="preserve">зам. 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85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39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5-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зам.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ул.</w:t>
            </w:r>
          </w:p>
        </w:tc>
      </w:tr>
      <w:tr w:rsidR="006106F5" w:rsidRPr="006106F5" w:rsidTr="0091437F">
        <w:trPr>
          <w:trHeight w:val="150"/>
        </w:trPr>
        <w:tc>
          <w:tcPr>
            <w:tcW w:w="85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</w:t>
            </w:r>
            <w:proofErr w:type="gramStart"/>
            <w:r w:rsidRPr="006106F5">
              <w:rPr>
                <w:rFonts w:ascii="Times New Roman" w:hAnsi="Times New Roman" w:cs="Times New Roman"/>
              </w:rPr>
              <w:t>.</w:t>
            </w:r>
            <w:proofErr w:type="gramEnd"/>
            <w:r w:rsidRPr="006106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06F5">
              <w:rPr>
                <w:rFonts w:ascii="Times New Roman" w:hAnsi="Times New Roman" w:cs="Times New Roman"/>
              </w:rPr>
              <w:t>д</w:t>
            </w:r>
            <w:proofErr w:type="gramEnd"/>
            <w:r w:rsidRPr="006106F5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112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3 –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4-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дин.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3-дин.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2-дин.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</w:tc>
        <w:tc>
          <w:tcPr>
            <w:tcW w:w="80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1-дин.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вял.</w:t>
            </w:r>
          </w:p>
        </w:tc>
        <w:tc>
          <w:tcPr>
            <w:tcW w:w="850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6F5" w:rsidRPr="006106F5" w:rsidTr="0091437F">
        <w:trPr>
          <w:trHeight w:val="1695"/>
        </w:trPr>
        <w:tc>
          <w:tcPr>
            <w:tcW w:w="85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2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5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</w:rPr>
            </w:pPr>
            <w:r w:rsidRPr="006106F5">
              <w:rPr>
                <w:rFonts w:ascii="Times New Roman" w:hAnsi="Times New Roman" w:cs="Times New Roman"/>
              </w:rPr>
              <w:t>8</w:t>
            </w:r>
          </w:p>
        </w:tc>
      </w:tr>
      <w:tr w:rsidR="006106F5" w:rsidRPr="006106F5" w:rsidTr="0091437F">
        <w:tc>
          <w:tcPr>
            <w:tcW w:w="8966" w:type="dxa"/>
            <w:gridSpan w:val="10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06F5">
              <w:rPr>
                <w:rFonts w:ascii="Times New Roman" w:hAnsi="Times New Roman" w:cs="Times New Roman"/>
                <w:b/>
              </w:rPr>
              <w:t>итого: 101 обучающихся</w:t>
            </w:r>
          </w:p>
        </w:tc>
        <w:tc>
          <w:tcPr>
            <w:tcW w:w="1099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06F5" w:rsidRPr="006106F5" w:rsidRDefault="006106F5" w:rsidP="0061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5">
        <w:rPr>
          <w:rFonts w:ascii="Times New Roman" w:hAnsi="Times New Roman" w:cs="Times New Roman"/>
          <w:b/>
          <w:sz w:val="28"/>
          <w:szCs w:val="28"/>
        </w:rPr>
        <w:t>Результаты коррекционно-развивающей работы</w:t>
      </w:r>
    </w:p>
    <w:p w:rsidR="006106F5" w:rsidRPr="006106F5" w:rsidRDefault="006106F5" w:rsidP="0061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5">
        <w:rPr>
          <w:rFonts w:ascii="Times New Roman" w:hAnsi="Times New Roman" w:cs="Times New Roman"/>
          <w:b/>
          <w:sz w:val="28"/>
          <w:szCs w:val="28"/>
        </w:rPr>
        <w:t>за 2023-2024 учебный год</w:t>
      </w:r>
    </w:p>
    <w:tbl>
      <w:tblPr>
        <w:tblStyle w:val="9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2977"/>
        <w:gridCol w:w="3118"/>
      </w:tblGrid>
      <w:tr w:rsidR="006106F5" w:rsidRPr="006106F5" w:rsidTr="0091437F">
        <w:tc>
          <w:tcPr>
            <w:tcW w:w="127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тельная динамика</w:t>
            </w:r>
          </w:p>
        </w:tc>
        <w:tc>
          <w:tcPr>
            <w:tcW w:w="297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 xml:space="preserve">Заметное улучшение </w:t>
            </w:r>
          </w:p>
        </w:tc>
        <w:tc>
          <w:tcPr>
            <w:tcW w:w="3118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незначительное, динамика «вялая» </w:t>
            </w:r>
          </w:p>
        </w:tc>
      </w:tr>
      <w:tr w:rsidR="006106F5" w:rsidRPr="006106F5" w:rsidTr="0091437F">
        <w:trPr>
          <w:trHeight w:val="195"/>
        </w:trPr>
        <w:tc>
          <w:tcPr>
            <w:tcW w:w="127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93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(39,6%)</w:t>
            </w:r>
          </w:p>
        </w:tc>
        <w:tc>
          <w:tcPr>
            <w:tcW w:w="2977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(41,5%)</w:t>
            </w:r>
          </w:p>
        </w:tc>
        <w:tc>
          <w:tcPr>
            <w:tcW w:w="3118" w:type="dxa"/>
          </w:tcPr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06F5" w:rsidRPr="006106F5" w:rsidRDefault="006106F5" w:rsidP="0061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(18,8%)</w:t>
            </w:r>
          </w:p>
        </w:tc>
      </w:tr>
    </w:tbl>
    <w:p w:rsidR="006106F5" w:rsidRPr="006106F5" w:rsidRDefault="006106F5" w:rsidP="00373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Анализируя диаграмму №2, можно сделать вывод, об эффективности логопедических занятий учителя-логопеда по коррекции речевой системы в целом.</w:t>
      </w:r>
    </w:p>
    <w:p w:rsidR="006106F5" w:rsidRPr="006106F5" w:rsidRDefault="006106F5" w:rsidP="006106F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06F5">
        <w:rPr>
          <w:rFonts w:ascii="Times New Roman" w:hAnsi="Times New Roman" w:cs="Times New Roman"/>
          <w:b/>
          <w:i/>
          <w:sz w:val="28"/>
          <w:szCs w:val="28"/>
        </w:rPr>
        <w:t>Диаграмма №2</w:t>
      </w:r>
    </w:p>
    <w:p w:rsidR="006106F5" w:rsidRPr="006106F5" w:rsidRDefault="006106F5" w:rsidP="006106F5">
      <w:pPr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93F8F" wp14:editId="2BD7FA7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06F5" w:rsidRPr="006106F5" w:rsidRDefault="006106F5" w:rsidP="0061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Таким образом, отмечена положительная динамика в коррекционной работе по преодолению нарушений в развитии речи. Это доказывает правильность выбора методов и приемов, направленных на коррекцию речевых нарушений и существенно повышает эффективность коррекционной работы.</w:t>
      </w:r>
    </w:p>
    <w:p w:rsidR="006106F5" w:rsidRPr="006106F5" w:rsidRDefault="006106F5" w:rsidP="006106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6F5">
        <w:rPr>
          <w:rFonts w:ascii="Times New Roman" w:hAnsi="Times New Roman" w:cs="Times New Roman"/>
          <w:i/>
          <w:sz w:val="28"/>
          <w:szCs w:val="28"/>
        </w:rPr>
        <w:t>3. Работа с педагогами, родителями (законными представителями)</w:t>
      </w:r>
    </w:p>
    <w:p w:rsidR="006106F5" w:rsidRPr="006106F5" w:rsidRDefault="006106F5" w:rsidP="00610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с родителями (законными представителями) 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 проводились консультации: </w:t>
      </w:r>
    </w:p>
    <w:p w:rsidR="006106F5" w:rsidRPr="006106F5" w:rsidRDefault="006106F5" w:rsidP="00610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 консультация «Средства развития мелкой моторики рук у детей с нарушениями речи»;</w:t>
      </w:r>
    </w:p>
    <w:p w:rsidR="006106F5" w:rsidRPr="006106F5" w:rsidRDefault="006106F5" w:rsidP="00610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-консультация  «Нетрадиционные формы коррекции речевых нарушений», а также заполнялись тетрад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 взаимосвязи с родителями (законными представителями), где прописывались рекомендации и домашнее задание для детей и их родителей (законных представителей).</w:t>
      </w:r>
    </w:p>
    <w:p w:rsidR="006106F5" w:rsidRPr="006106F5" w:rsidRDefault="006106F5" w:rsidP="00610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>Консультативн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 методическая работа для педагогов проводилась в форме консультаций, проведения открытых мероприятий во время  предметных недель, на методических объединениях, а также велась работа по опорной площадке: консультация для педагогов </w:t>
      </w:r>
      <w:r w:rsidRPr="006106F5">
        <w:rPr>
          <w:rFonts w:ascii="Times New Roman" w:hAnsi="Times New Roman" w:cs="Times New Roman"/>
          <w:b/>
          <w:sz w:val="28"/>
          <w:szCs w:val="28"/>
        </w:rPr>
        <w:t>«</w:t>
      </w:r>
      <w:r w:rsidRPr="006106F5">
        <w:rPr>
          <w:rFonts w:ascii="Times New Roman" w:hAnsi="Times New Roman" w:cs="Times New Roman"/>
          <w:color w:val="333333"/>
          <w:sz w:val="28"/>
          <w:szCs w:val="28"/>
        </w:rPr>
        <w:t>Логопедические пятиминутки в режимных моментах работы воспитателя»</w:t>
      </w:r>
      <w:r w:rsidRPr="006106F5">
        <w:rPr>
          <w:rFonts w:ascii="Times New Roman" w:hAnsi="Times New Roman" w:cs="Times New Roman"/>
          <w:sz w:val="28"/>
          <w:szCs w:val="28"/>
        </w:rPr>
        <w:t>, семинар - практикум для учителей начальных классов «Организация развивающей предметно-</w:t>
      </w:r>
    </w:p>
    <w:p w:rsidR="006106F5" w:rsidRPr="006106F5" w:rsidRDefault="006106F5" w:rsidP="00610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06F5">
        <w:rPr>
          <w:rFonts w:ascii="Times New Roman" w:hAnsi="Times New Roman" w:cs="Times New Roman"/>
          <w:sz w:val="28"/>
          <w:szCs w:val="28"/>
        </w:rPr>
        <w:t xml:space="preserve">пространственной среды, как основы индивидуального подхода к детям», был организован конкурс  дидактических пособий «Панорама педагогических идей»- выступление на </w:t>
      </w:r>
      <w:proofErr w:type="gramStart"/>
      <w:r w:rsidRPr="006106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06F5">
        <w:rPr>
          <w:rFonts w:ascii="Times New Roman" w:hAnsi="Times New Roman" w:cs="Times New Roman"/>
          <w:sz w:val="28"/>
          <w:szCs w:val="28"/>
        </w:rPr>
        <w:t xml:space="preserve">/о воспитателей начальных и старших классов. Была проведена олимпиада для обучающихся 5-10 классов «Умники и умницы», где дети были активными участниками, с интересом выполняли предложенные задания. </w:t>
      </w:r>
    </w:p>
    <w:p w:rsidR="006106F5" w:rsidRPr="006106F5" w:rsidRDefault="006106F5" w:rsidP="00610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06F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обучающимися участвовали в </w:t>
      </w:r>
      <w:r w:rsidRPr="006106F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106F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конкурсе «Экологический серпантин», в региональном конкурсе  лучших педагогических практик инклюзивного образования детей с ограниченными возможностями здоровья «Методическая копилка», в районной экологической акции «Покорми птиц зимой» вместе с обучающимися 5 класса, в </w:t>
      </w:r>
      <w:r w:rsidRPr="006106F5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региональном конкурсе творческих проектов учащихся, студентов и молодежи «Моя семейная реликвия», посвященный году семьи, в региональном конкурсе  «Безопасность на железной дороге глазами</w:t>
      </w:r>
      <w:proofErr w:type="gramEnd"/>
      <w:r w:rsidRPr="00610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106F5">
        <w:rPr>
          <w:rFonts w:ascii="Times New Roman" w:hAnsi="Times New Roman" w:cs="Times New Roman"/>
          <w:bCs/>
          <w:color w:val="000000"/>
          <w:sz w:val="28"/>
          <w:szCs w:val="28"/>
        </w:rPr>
        <w:t>детей», в окружном конкурсе «Изменение климата глазами детей», в региональном конкурсе «Первые шаги в науку», в окружном конкурсе «Родные просторы», где мы с обучающимися занимали призовые места.</w:t>
      </w:r>
      <w:proofErr w:type="gramEnd"/>
      <w:r w:rsidRPr="00610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06F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Выступала на родительском университете «Ребенок и книга: первое знакомство», «Способы и приемы вызывания речи у неговорящих детей в домашних условиях», «Психотерапевтические сказки как средство установления контакта с неговорящими детьми»</w:t>
      </w:r>
    </w:p>
    <w:p w:rsidR="006106F5" w:rsidRPr="006106F5" w:rsidRDefault="006106F5" w:rsidP="006106F5">
      <w:pPr>
        <w:widowControl w:val="0"/>
        <w:tabs>
          <w:tab w:val="left" w:pos="43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6106F5">
        <w:rPr>
          <w:rFonts w:ascii="Times New Roman" w:eastAsia="Times New Roman" w:hAnsi="Times New Roman" w:cs="Times New Roman"/>
          <w:sz w:val="28"/>
          <w:szCs w:val="28"/>
        </w:rPr>
        <w:tab/>
      </w: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образовательной программой и анализом логопедической работы за предыдущий учебный год, на основе результатов комплексного итогового логопедического обследования контингента детей, определены цели и задачи работы на 2024-2025 учебный год.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Цель</w:t>
      </w: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: организация комплексного логопедического сопровождения образовательного процесса на основе отслеживания развития всех компонентов речевой деятельности детей, посредством скоординированного взаимодействия всех систем коррекционно-развивающего процесса.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06F5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Задачи</w:t>
      </w: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своевременная организация диагностического обследования и </w:t>
      </w:r>
      <w:proofErr w:type="gramStart"/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выявления</w:t>
      </w:r>
      <w:proofErr w:type="gramEnd"/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обучающихся с речевыми недостатками;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- комплектование логопедических групп по структуре речевого дефекта;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- организация работы по взаимодействию всех участников коррекционно-развивающего процесса в комплексном решении задач по преодолению речевых нарушений устной и письменной речи у детей с ОВЗ;</w:t>
      </w:r>
    </w:p>
    <w:p w:rsidR="006106F5" w:rsidRPr="006106F5" w:rsidRDefault="006106F5" w:rsidP="006106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- продолжить привлечение педагогов и  родителей к коррекционно-развивающей работе через разнообразные формы;</w:t>
      </w:r>
    </w:p>
    <w:p w:rsidR="00BE193C" w:rsidRPr="00BE193C" w:rsidRDefault="006106F5" w:rsidP="006106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6F5">
        <w:rPr>
          <w:rFonts w:ascii="Times New Roman" w:eastAsia="Calibri" w:hAnsi="Times New Roman" w:cs="Times New Roman"/>
          <w:sz w:val="28"/>
          <w:szCs w:val="28"/>
          <w:lang w:eastAsia="zh-CN"/>
        </w:rPr>
        <w:t>- использование новых технологий в логопедической работе, что поможет разнообразить коррекционную работу и улучшит результаты  работы.</w:t>
      </w:r>
    </w:p>
    <w:p w:rsidR="0037317C" w:rsidRDefault="0037317C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Pr="0091437F" w:rsidRDefault="0091437F" w:rsidP="00EB5E30">
      <w:pPr>
        <w:pStyle w:val="aa"/>
        <w:numPr>
          <w:ilvl w:val="1"/>
          <w:numId w:val="2"/>
        </w:num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91437F">
        <w:rPr>
          <w:rFonts w:cs="Times New Roman"/>
          <w:b/>
          <w:sz w:val="28"/>
          <w:szCs w:val="28"/>
          <w:lang w:eastAsia="ru-RU"/>
        </w:rPr>
        <w:lastRenderedPageBreak/>
        <w:t>Анализ работы  опорной площадки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1.Тема инновационной деятельности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2023-2024 учебном году ГБОУ школа-интернат с. Малый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 продолжило свою деятельность, как опорное учреждение  по теме:  «Оказание адресной психолого-педагогической помощи  обучающимся с ОВЗ (интеллектуальными нарушениями) и детям-инвалидам»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у российской школы возникла настоятельная необходимость в построении принципиально иной функциональной модели своей деятельности в условиях реализации ФГОС образования обучающихся с ОВЗ (с интеллектуальными нарушениями)». Сегодня образованность человека определяется не столько специальными (предметными) знаниями, сколько разносторонним развитием личности, как педагога, так и школьника, ориентирующихся в современной системе ценностей, способных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и воспитательный процессы для обучающихся ОВЗ (с интеллектуальными нарушениями) и детей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нвалидов в условиях реализации ФГОС образования должны быть направлены на разноплановое развитие обучающихся, раскрытие их творческих возможностей и способностей, кроме того, данная тема актуальна для родителей с детьми ОВЗ (с интеллектуальными нарушениями) и детей- инвалидов с неосведомленностью их о возможности получения образования данной категории детей. Поэтому программа   включает разнообразие форм, методов, приемов, технологий в урочной и внеурочной деятельности педагогов школы, дополнительного образования и родителей (законных представителей).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ОО на ФГОС у педагогов есть потребность в изучении опыта работы  по теме: «</w:t>
      </w: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адресной психолого-педагогической помощи  обучающимся с ОВЗ (интеллектуальными нарушениями) и детям-инвалидам»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Школа имеет возможности оказывать методическое и организационное содействие    при проведении различных образовательных мероприятий: методических семинаров,  конференций, сетевых проектов, фестивалей, конкурсов и др. в рамках деятельности опорной  площадки по внедрению новых образовательных технологий по работе с обучающимися ОВЗ  (с интеллектуальными нарушениями) и детей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нвалидов  в условиях реализации ФГОС образования для работников школ  в рамках плана деятельности опорной площадки.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Субъекты диссеминации инновационного опыта.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процесса диссеминации -  ГБОУ школа-интернат с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алый Толкай. Директор школы-интерната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амойлова Т.И., зам.директора по УВР и ВР.: Рыжова Н.Ю., Станина Л.В., начальник социопсихологического  отдела, педагог –психолог Забелина И.А.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потенциальных потребителей инновационного опыта: воспитатели, учителя,  специалисты: учителя-логопеды, педагоги-психологи, дефектолог, социальный педагог, но и обучающиеся школы. </w:t>
      </w:r>
      <w:proofErr w:type="gramEnd"/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Степень реализации поставленных целей и задач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программы: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обобщение, распространение инновационных педагогических практик  в образовательной деятельности при организации адресной психолого-педагогической помощи обучающихся с ОВЗ (интеллектуальными нарушениями) и детям-инвалидам.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достижения поставленной  цели были поставлены следующие </w:t>
      </w:r>
      <w:r w:rsidRPr="009143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Обеспечить   нормативно-правовую   базу для организации работы с обучающимися ОВЗ  (интеллектуальными нарушениями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детьми-инвалидами.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2.Способствовать повышению профессиональной компетентности  педагогов, обеспечивающих реализацию инклюзивных практик через обучающие семинары, мастер-классы, методические вебинары.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3.Совершенствовать необходимые  специальные образовательные условия при организации адресной работы с обучающимися с ОВЗ и  детьми-инвалидами.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4.Транслировать  опыт работы психолого-педагогического консилиума в работе с обучающимися  ОВЗ (с интеллектуальными нарушениями) и  детьми-инвалидами.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5.Оказывать  методическое и организационное содействия для разработки и реализации индивидуального образовательного маршрута для детей с ОВЗ (с интеллектуальными нарушениями) и детей-инвалидов. 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Поддерживать инклюзивную практику посредством ресурсного обеспечения: помощь в организации инновационной деятельности конкретных педагогов – учителей,  специалистов психолого-педагогического сопровождения.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Выявить проблемы, существующие в образовательном учреждении при организации адресной помощи обучающимся с ОВ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нарушениями) и детьми-инвалидами. 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8.Изучать удовлетворенность граждан качеством услуг психолого-педагогической, методической  и консультативной помощи (проведение мониторинга).  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целей и задач осуществлялась в соответствии с       планом работы ОП.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 все условия для освоения педагогическими работниками  СВУ апробированных педагогических практик по теме: </w:t>
      </w: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«Оказание адресной психолого-педагогической помощи  обучающимся с ОВЗ (интеллектуальными нарушениями) и детям-инвалидам»: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color w:val="000000"/>
          <w:sz w:val="28"/>
          <w:szCs w:val="28"/>
        </w:rPr>
        <w:t xml:space="preserve">- реализован комплекс практических мероприятий, направленных на повышение профессиональной компетентности педагогов по направлению ОП; </w:t>
      </w:r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 консультативно-методическое сопровождение посредством распространения опыт применения средств, форм и методов педагогических технологий, используемых в работе с обучающихся с умственной отсталостью (интеллектуальными нарушениями) и детьми-инвалидами;</w:t>
      </w:r>
      <w:proofErr w:type="gramEnd"/>
    </w:p>
    <w:p w:rsidR="0091437F" w:rsidRPr="0091437F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обратная связь посредством выполнения участниками практических заданий и представления результатов внедрения инновационного опыт.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4.Формы реализации программы.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.Транслирование педагогического опыта работы по внедрению эффективных психолого-педагогических технологий с использованием специальных методов, приемов и средств обучения, учитывающих особые образовательные потребности обучающихся с ОВЗ в образовательных учреждениях.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сетевого взаимодействия между образовательными учреждениями и педагогическим коллективом школы-интерната: консультирование, организация совместных мероприятий по обмену опытом.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Публикации методического материала педагогов школы-интерната в сети Интернет.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4.Участие педагогов школы-интерната в научно-практических конференциях, семинарах, практикумах, круглых столах на различных уровнях.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4.Степень достижения ожидаемого результата (повышение уровня профессиональной компетентности педагогических работников; усовершенствование педагогической деятельности посредством роста педагогического мастерства и др.) 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5.Прогнозируемые результаты</w:t>
      </w: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1.Рост уровня профессиональной грамотности педагогов в практической сфере работы с обучающимися ОВЗ (с интеллектуальными нарушениями), детьми–инвалидами.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Повышение компетентности родителей (законных представителей) в вопросах воспитания и обучения детей с ОВЗ (интеллектуальными нарушениями) и детей-инвалидов.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Обеспечение непрерывности сопровождения детей и их семей по вопросам реализации дифференцированных психолого-педагогических условий обучений, воспитания, коррекции, развития и социализации обучающихся.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Совершенствование научно-методического потенциала педагогических работников и учебно-материальной базы школы-интерната.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5.Организовать комплексное адресное психолого-педагогическое сопровождение обучающихся с ОВЗ (интеллектуальными нарушениями) и </w:t>
      </w: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детей-инвалидов по индивидуальным образовательным маршрутам обучающихся.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6.Повышение качества услуг психолого-педагогической, методической и консультативной помощи (удовлетворенность граждан – не менее 90%.</w:t>
      </w:r>
      <w:proofErr w:type="gramEnd"/>
    </w:p>
    <w:p w:rsidR="0091437F" w:rsidRPr="00E124AD" w:rsidRDefault="0091437F" w:rsidP="00E124AD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sz w:val="28"/>
          <w:szCs w:val="28"/>
        </w:rPr>
        <w:t>6.Объем выполнения плановых мероприятий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24AD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 опорной площадки 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в 2023-2024 учебном году были  проведены: 8семинаров </w:t>
      </w:r>
      <w:proofErr w:type="gramStart"/>
      <w:r w:rsidRPr="00E124AD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рактикумов, 6-круглых столов, тренинги, консультации и т.д.  Два  окружных </w:t>
      </w:r>
      <w:r w:rsidRPr="00E124AD">
        <w:rPr>
          <w:rFonts w:ascii="Times New Roman" w:hAnsi="Times New Roman" w:cs="Times New Roman"/>
          <w:sz w:val="28"/>
          <w:szCs w:val="28"/>
        </w:rPr>
        <w:t xml:space="preserve">семинара-практикума  в дистанционной форме, </w:t>
      </w:r>
      <w:r w:rsidRPr="00E12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формате видеотрансляции на платформе Яндекс Телемост.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24AD">
        <w:rPr>
          <w:rFonts w:ascii="Times New Roman" w:hAnsi="Times New Roman" w:cs="Times New Roman"/>
          <w:b/>
          <w:color w:val="000000"/>
          <w:sz w:val="28"/>
          <w:szCs w:val="28"/>
        </w:rPr>
        <w:t>В   ноябре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  на базе ГБОУ школы- интернат с. Малый</w:t>
      </w:r>
      <w:proofErr w:type="gramStart"/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олкай прошёл окружной </w:t>
      </w:r>
      <w:r w:rsidRPr="00E12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практико-ориентированный семинар по теме: «Деятельность психолого-педагогического консилиума  образовательной организации в условиях реализации ФАООП». </w:t>
      </w:r>
      <w:proofErr w:type="gramStart"/>
      <w:r w:rsidRPr="00E12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E124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апреле </w:t>
      </w:r>
      <w:r w:rsidRPr="00E12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теме «Организация профориентационной работы с обучающимися с интеллектуальными нарушениями»</w:t>
      </w:r>
      <w:proofErr w:type="gramEnd"/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4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 </w:t>
      </w:r>
      <w:proofErr w:type="gramStart"/>
      <w:r w:rsidRPr="00E124AD">
        <w:rPr>
          <w:rFonts w:ascii="Times New Roman" w:hAnsi="Times New Roman" w:cs="Times New Roman"/>
          <w:b/>
          <w:color w:val="000000"/>
          <w:sz w:val="28"/>
          <w:szCs w:val="28"/>
        </w:rPr>
        <w:t>Целью семинаров  являлось</w:t>
      </w:r>
      <w:r w:rsidRPr="00E12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повышение уровня профессиональной компетентности  педагогических работников в части организации,  и содержания комплексной коррекционно-развивающей работы с обучающимися с интеллектуальными нарушениями</w:t>
      </w:r>
      <w:r w:rsidRPr="00E12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24AD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 xml:space="preserve">  </w:t>
      </w:r>
      <w:proofErr w:type="gramStart"/>
      <w:r w:rsidRPr="00E1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семинаров  были  актуальными и содержательными,  в процессе семинаров  молодые и вновь прибывшие педагоги, расширили знания</w:t>
      </w:r>
      <w:r w:rsidRPr="00E12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«Организации профориентационной работы с обучающимися с  интеллектуальными нарушениями».</w:t>
      </w:r>
      <w:proofErr w:type="gramEnd"/>
      <w:r w:rsidRPr="00E12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2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Полученный опыт они планируют использовать как в преподавании общеобразовательных, так и специальных дисциплин.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В работе семинара приняли участие более 60 педагогических работников  СВУ: методисты, воспитатели, учителя-логопеды, педагоги-психологи, учителя-дефектологи.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 xml:space="preserve">  План работы  опорной площадки выполнен на 100%. Все запланированные мероприятия реализованы в полном объеме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b/>
          <w:sz w:val="28"/>
          <w:szCs w:val="28"/>
        </w:rPr>
        <w:t>Вывод</w:t>
      </w:r>
      <w:r w:rsidRPr="00E124AD">
        <w:rPr>
          <w:rFonts w:ascii="Times New Roman" w:hAnsi="Times New Roman" w:cs="Times New Roman"/>
          <w:sz w:val="28"/>
          <w:szCs w:val="28"/>
        </w:rPr>
        <w:t>:</w:t>
      </w:r>
      <w:r w:rsidRPr="00E124AD">
        <w:rPr>
          <w:rFonts w:ascii="Times New Roman" w:hAnsi="Times New Roman" w:cs="Times New Roman"/>
        </w:rPr>
        <w:t xml:space="preserve"> </w:t>
      </w:r>
      <w:r w:rsidRPr="00E124AD">
        <w:rPr>
          <w:rFonts w:ascii="Times New Roman" w:hAnsi="Times New Roman" w:cs="Times New Roman"/>
          <w:sz w:val="28"/>
          <w:szCs w:val="28"/>
        </w:rPr>
        <w:t xml:space="preserve">практико-ориентированное содержание методических мероприятий способствовало повышению профессиональной компетентности педагогов, </w:t>
      </w:r>
      <w:r w:rsidRPr="00E124AD">
        <w:rPr>
          <w:rFonts w:ascii="Times New Roman" w:hAnsi="Times New Roman" w:cs="Times New Roman"/>
          <w:sz w:val="28"/>
          <w:szCs w:val="28"/>
        </w:rPr>
        <w:lastRenderedPageBreak/>
        <w:t>расширению арсенала средств, форм и методов инновационных технологий. Использованные формы и методы работы, по оценке участников опорной площадки, отличались новизной и эффективностью, каждое мероприятие носило практико-ориентированный характер.</w:t>
      </w:r>
    </w:p>
    <w:p w:rsidR="0091437F" w:rsidRPr="0091437F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7.Перечень и обоснование разработанных локальных актов, регламентирующих деятельность образовательной организации в ходе реализации инновационного проекта (программы)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Изучены и разработаны нормативные документы, регламентирующие направление деятельности (приказы, план работы, положения).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8.Повышение уровня профессиональной компетентности педагогических работников, участвующих в инновационной деятельности.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в  ГБОУ школе-интернате,  уделяется мотивации педагогических работников на непрерывное повышение профессиональной компетентности с целью повышения уровня их готовности к инновационным изменениям через прохождение разнообразных форм повышения квалификации и профессионального мастерства: курсы повышения квалификации, семинары, мастер-классы, работа  школьных методических объединений и др.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школе сложился высококвалифицированный коллектив единомышленников, отличительными чертами которого являются профессионализм и заинтересованность в результатах своего труда. В учреждении работает много талантливых преподавателей-43, из них 14 являются классными руководителями. Педагогический коллектив активно осуществляет инновационную деятельность, в результате чего созданы условия, обеспечивающие профессиональный и личностный рост всех участников образовательного процесса, сформированы новые партнерские отношения. 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Не менее важным является проведенный анализ кадрового состава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экспериментальной работы. На данном этапе была поставлена задача: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определить, насколько профессионален коллектив  ОУ, готов ли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систематически, эффективно и надежно выполнять сложную деятельность </w:t>
      </w:r>
      <w:proofErr w:type="gramStart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самых разнообразных </w:t>
      </w:r>
      <w:proofErr w:type="gramStart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условиях</w:t>
      </w:r>
      <w:proofErr w:type="gramEnd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Уровень квалификации педагогических и иных работников для каждой занимаемой должности соответствует квалификационным характеристикам по соответствующей должности. Все педагоги образовательного учреждения повышают свою квалификацию согласно времени и требованиям ФГОС.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Педагоги нашей школы  своевременно  проходят аттестацию педагогических работников.  Повышение квалификации учителей происходит через аттестацию, курсы повышения квалификации, посредством самообразования, участия в работе районных  и школьных методических объединений, онлайн-семинарах, онлайн–конференциях, вебинарах и форумах.</w:t>
      </w:r>
    </w:p>
    <w:p w:rsidR="0091437F" w:rsidRPr="0091437F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ОУ имеют выход на сетевые сообщества, участвуют интернет </w:t>
      </w:r>
      <w:proofErr w:type="gramStart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</w:t>
      </w:r>
      <w:proofErr w:type="gramEnd"/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>, вебинарах и создают персональные Веб-сайты, где имеют возможность представить свой опыт работы.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Благодаря сети Интернет все педагоги имеют возможность использовать школьную электронную почту, участвовать в вебинарах, научных конференциях, в целях повышения квалификации взаимодействовать с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форумами учителей-предметников и многое другое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в 2023-2024 учебном году приняли участие более 70 % педагогов  в онлайн-семинарах и вебинарах по таким  темам: 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Подходы к разработке и реализации специальной индивидуальной программы развития (СИПР) в соответствии с требованиями ФГОС ОВЗ», «Профилактика терроризма и экстремизма в образовательной организации»,  «Профориентационная работа с детьми ОВЗ и инвалидностью для педагогов и руководителей общеобразовательных организаций»,   «Родительский Университет» для родителей детей раннего и дошкольного возраста с ОВЗ по  теме: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«Ребенок и книга: первое знакомство»</w:t>
      </w:r>
      <w:r w:rsidRPr="00E124AD">
        <w:rPr>
          <w:rFonts w:ascii="Times New Roman" w:hAnsi="Times New Roman" w:cs="Times New Roman"/>
          <w:sz w:val="28"/>
          <w:szCs w:val="28"/>
        </w:rPr>
        <w:t xml:space="preserve">, на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практико – ориентированном семинаре «Формирование функциональной грамотности у обучающихся с особыми образовательными потребностями» в рамках областного конкурса «</w:t>
      </w:r>
      <w:r w:rsidRPr="00E124AD">
        <w:rPr>
          <w:rFonts w:ascii="Times New Roman" w:hAnsi="Times New Roman" w:cs="Times New Roman"/>
          <w:bCs/>
          <w:color w:val="000000"/>
          <w:sz w:val="24"/>
          <w:szCs w:val="24"/>
        </w:rPr>
        <w:t>ЗНАЮ, УМЕЮ, ДЕЛАЮ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»  и т.д.</w:t>
      </w:r>
      <w:proofErr w:type="gramEnd"/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Участвовали в онлайн–конференциях по темам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:«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Современные информационно-коммуникационные образовательные и воспитательные технологии для социализации обучающихся (ГБОУ ДОД ЦРТДЮ «Центр социализации</w:t>
      </w:r>
      <w:r w:rsidRPr="0091437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молодежи»), «Современная образовательная технология в специальной коррекционной школе», «Инновационные новые формы, методы, технологии в системе дополнительного образования для детей с ограниченными возможностями здоровья (ОВЗ) и инклюзивных групп»,   «Создание специальных образовательных условий для детей дошкольного возраста с ОВЗ в рамках ФГОС».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Активное участие принимали педагоги школы в  региональной научно-практической конференции  по темам: «Образование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здоровья: лучшие практики».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«Формы, методы, средства мотивации учебно-познавательной деятельности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 (интеллектуальными нарушениями)», интернет-конференция «Современные информационно-коммуникационные образовательные и воспитательные технологии для социализации молодежи; V всероссийской научно-практической  конференции с международным участием «Семья особого ребенка», VII Всероссийской научно-практической конференции «Междисциплинарный подход в работе с детьми с особенностями в развитии и их семьями», «Формирование успешного ребенка-целевая функция социализации», ИРО межрегиональный Интернет-форум «Особый ребенок в цифровой среде: от ограниченных возможносте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й-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возможностям без границ», «Социокультурная среда как компонент института наставничества» и т.д.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 xml:space="preserve">В 2023-2024 учебном году педагоги ОУ прошли курсы повышения квалификации по темам: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-«Гражданско-патриотическое воспитание младших классов: специфика реализации в соответствии с требованиями ФГОС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-«Профилактика детских деструктивных поведений: суицид, воровство, игромания»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 xml:space="preserve">-«Деятельность педагога-навигатора: реализация профминимума и развитие </w:t>
      </w:r>
      <w:proofErr w:type="gramStart"/>
      <w:r w:rsidRPr="00E124AD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E124AD">
        <w:rPr>
          <w:rFonts w:ascii="Times New Roman" w:hAnsi="Times New Roman" w:cs="Times New Roman"/>
          <w:sz w:val="28"/>
          <w:szCs w:val="28"/>
        </w:rPr>
        <w:t xml:space="preserve"> образовательно-профессиональных траекторий школьников через сетевую форму взаимодействия с предприятиями-работодателями».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В рамках федерального проекта «Укрепление общественного здоровья» национального проекта «Демография»,  педагоги школы прошли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теме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: «Основы здорового питания для детей школьного возраста».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процент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работников,  имеющих курсовую подготовку за трехлетний  период составил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-100%.  Как показывает практика, педагоги стремятся пройти обучение не только на курсах, необходимых для процедуры аттестации, но и на тематических, предметных курсах. Востребованы курсы, связанные с освоением новых информационно-коммуникационных технологий, методов педагогической диагностики, интерактивных форм обучения. 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Отмечается высокая активность педагогов по повышению квалификации через дистанционные курсы  такие как,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«Обработка персональных данных в образовательных организациях». Единый урок. РФ, «Профориентационная работа с детьми с ОВЗ и инвалидностью для педагогов и руководителей общеобразовательных организаций».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квалификации педагогических работников  способствует профессиональному росту и личностному развитию учителя, позволяет педагогу оставаться  в курсе  современных тенденций  в образовании, имеют возможность  ознакомиться с новыми методиками  и подходами, новыми технологиями и инструментами, и эффективно применять их в своей работе.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Непрерывное обучение дает возможность  педагогам развивать инновационные подходы  и создавать уникальные образовательные программы, отвечающие современным потребностям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  школы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активно участвовали в Окружном этапе областного конкурса инновационных дополнительных общеобразовательных общеразвивающих программ 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Новый формат»,VI районном конкурсе методических материалов «Педагогические грани», в конкурсе «Педагогическая мозаика» ИРО Самара, «Школа-территория здоровья»  ИРО Самара, в областном конкурсе проектов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«Я живу в России»,  Воспитай человека»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окружной РЦ г. Похвистнево, Областной конкурс программ и технологий по профилактике правонарушений среди несовершеннолетних и формирование навыков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здорового образа жизни. Все участники конкурсов были отмечены дипломами, грамотами и сертификатами.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E124A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: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конкурсах помогает педагогам стать значимым в профессиональном сообществе, реализовать свой творческий потенциал, приобрести опыт, </w:t>
      </w:r>
      <w:r w:rsidRPr="00E124AD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проведение способствует развитию школьного образования, внедрению в практику работы инновационных методик и инструментов, новых нестандартных подходов к организации учебного процесса.</w:t>
      </w:r>
      <w:r w:rsidRPr="00E124AD">
        <w:rPr>
          <w:rFonts w:ascii="Times New Roman" w:hAnsi="Times New Roman" w:cs="Times New Roman"/>
          <w:bCs/>
          <w:sz w:val="28"/>
          <w:szCs w:val="28"/>
        </w:rPr>
        <w:t xml:space="preserve"> Позволяет </w:t>
      </w:r>
      <w:r w:rsidRPr="00E124A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и проанализировать новые теоретические и практические направления в области  системы образования</w:t>
      </w:r>
      <w:r w:rsidRPr="00E124AD">
        <w:rPr>
          <w:rFonts w:ascii="Times New Roman" w:hAnsi="Times New Roman" w:cs="Times New Roman"/>
          <w:color w:val="1E1F27"/>
          <w:sz w:val="28"/>
          <w:szCs w:val="28"/>
          <w:shd w:val="clear" w:color="auto" w:fill="FFFFFF"/>
        </w:rPr>
        <w:t>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sz w:val="28"/>
          <w:szCs w:val="28"/>
        </w:rPr>
        <w:t>Публикации в педагогических и научных журналах: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этом году выпущены  сборники   «Педагогическая мастерская» № 10,11, где собраны материалы педагогов ГБОУ школы-интерната с. Малый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олкай.   В сборнике представлены работы методического и практического характера педагогов-практиков по организации урочных и внеурочных мероприятий. Методические пособия имеют практическую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направленность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может быть использованы   не только для педагогами, работающих с обучающимися ОВЗ, но и  в педагогической деятельности общеобразовательных  организаций и учреждений дополнительного образования, а так же специалистами методических служб.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Трансляция опыта педагогов школы-интерната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Формы трансляции лучших педагогических практик весьма разнообразны. Выбор какой-либо из форм в большей степени зависит от самих носителей опыта, от их профессиональной активности, исследовательской культуры, инновационного потенциала.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Трансляция эффективного педагогического опыта педагогами школы осуществляется посредством участия в профессиональных конкурсах, научно-практических конференциях, выступлениях на  педагогических советах, </w:t>
      </w:r>
      <w:r w:rsidRPr="00E12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семинарах, заседаниях методических объединений и других методических мероприятиях различного уровня.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Открытые уроки и внеклассные мероприятия, методические недели, консультации, практикумы, мастер-классы и др.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>Распространен опыт работы образовательной организации по направлению деятельности  опорной площадки через оказание методической помощи руководителям образовательных организаций и педагогам округа, внедряющим ресурсы технопарка во внеурочную деятельность. Выполнение плана мероприятий на данный период по диссеминации опыта работы образовательного учреждения по направлению деятельности проекта в объеме 100%.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Вывод:</w:t>
      </w:r>
    </w:p>
    <w:p w:rsidR="0091437F" w:rsidRPr="00E124AD" w:rsidRDefault="0091437F" w:rsidP="00E1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Трансляция опыта в любой форме  способствует  профессиональному росту, повышению статуса среди коллег, открывает  перспективы для развития, </w:t>
      </w:r>
      <w:r w:rsidRPr="00E124AD">
        <w:rPr>
          <w:rFonts w:ascii="Times New Roman" w:hAnsi="Times New Roman" w:cs="Times New Roman"/>
          <w:sz w:val="28"/>
          <w:szCs w:val="28"/>
        </w:rPr>
        <w:t xml:space="preserve"> дает возможность  учителям  повысить свой статус, изучить опыт коллег, реализовать свой творческий потенциал, установит новые контакты на профессиональном уровне, опубликовать свои методические материалы, в научно-методических  изданиях, повысить авторитет в педагогическом и ученическом коллективах, социуме</w:t>
      </w:r>
      <w:r w:rsidRPr="00E124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работа в школе-интернате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 целью повышения профессионального мастерства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педагогических работников в области воспитания в школе функционирует методическое объединение классных руководителей, педагогов трудового обучения, гуманитарного цикла и воспитателей.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года на заседаниях рассмотрены следующие вопросы: </w:t>
      </w:r>
      <w:proofErr w:type="gramStart"/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«Гражданско-патриотическое воспитание как систематическая и целенаправленная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школы-интерната  по формированию у обучающихся гражданского сознания», «Система работы по развитию творческих способностей обучающихся и педагогов», «Совместная деятельность классного руководителя и семьи по развитию и воспитанию школьника» и др.</w:t>
      </w:r>
      <w:proofErr w:type="gramEnd"/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Работа в статусе опорной площадки школы-интерната способствовала разработке и реализации творческих и социальных проектов. Многие педагоги учреждения представили опыт работы в проектной деятельности. Так защита творческих проектов по теме: «Моя професси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моё будущее» проведена обучающимися всех трудовых групп и СБО под руководством своих учителей трудового обучения и СБО. Каждая трудовая группа разработала проект под руководством учителя и защитила проект. Темы проектов были выбраны самими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поэтому были представлены очень интересные проекты по тематике: «Столяры и плотник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и-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нужные работники», «Наша будущая профессия», «Знакомьтесь- профессии швея, портной», «Если в доме повар есть- значит будет что поесть», «Фрукты, овощи и труд- рядышком идут».  На защите проектов были использованы презентации. Во время демонстрации презентации обучающиеся рассказали и показали все этапы проекта и результат его. А так же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озвучена актуальность профессии.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А среди педагогов ГБОУ школы – интерната с. М. </w:t>
      </w:r>
      <w:proofErr w:type="gramStart"/>
      <w:r w:rsidRPr="00E124AD">
        <w:rPr>
          <w:rFonts w:ascii="Times New Roman" w:hAnsi="Times New Roman" w:cs="Times New Roman"/>
          <w:color w:val="000000"/>
          <w:sz w:val="28"/>
          <w:szCs w:val="28"/>
        </w:rPr>
        <w:t>Толкай</w:t>
      </w:r>
      <w:proofErr w:type="gramEnd"/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конкурс педагогических проектов «Лучший педагогический проект в системе работы с детьми с ограниченными возможностями здоровья - 2023»,«Панорама педагогических идей -2024</w:t>
      </w:r>
      <w:r w:rsidRPr="00E124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>Лучшие  педагогические проекты были отмечены  дипломами и грамотами.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 Вся воспитательная деятельность школы имеет модульную структуру.   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 переходя от одного к другому, задать четкий ритм жизни школьного коллектива, избежать стихийности, оказывать действенную помощь классному руководителю.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cr/>
        <w:t xml:space="preserve">В 2023-2024 учебном  году воспитательная работа школы осуществлялась в соответствии с целями и задачами школы на год. Она  была направлена на социализацию личности обучающегося, формирование его активной жизненной позиции, через развитие системы советов ученического самоуправления, формирование правовой культуры обучающихся, толерантного отношения к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окружающим, внедрению навыков здорового образа жизни и реализация программ по профилактике асоциального поведения, индивидуализации каждого участника воспитательного процесса.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ab/>
        <w:t>В школе разработана и действует программа воспитания на 2021-2025 годы. Программа разработана в соответствии с методическими рекомендациями «Примерная программа воспитания», утвержденная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(ФГОС) общего образования.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Воспитание патриота своей Родины во все времена является приоритетной задачей государства. Сегодня все больше возрастает роль патриотического воспитания с опорой на историческое прошлое, культурные традиции нашего народа в воспитании молодого поколения. Патриотизм, как известно, – это не только любовь к Родине, но и уважение к своему государству, к нации, к президенту, к армии,  к родителям и родным.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Патриотическое воспитание обучающихся в школе связано с осуществлением общей программы патриотического воспитания: групповая и индивидуальная работа с детьми строится на основе учета качественных особенностей, дифференциации функционирования уровней их патриотического сознания и воспитания их готовности к сознательному служению Отечеству. Работа школы по патриотическому воспитанию ведется целенаправленно, регулярно со всеми участниками образовательного процесса по различным направлениям, ежегодно анализируется, совершенствуется и дополняется. 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приняли системный характер, стали нормой в повседневной деятельности школы. В имидже школы как в образовательной системе создана система гражданско-патриотического воспитания; обогащено содержание гражданско-патриотического воспитания; вовлечены в систему гражданско-патриотического воспитания представители всех субъектов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образовательной деятельности. Патриотическое воспитание в школе поддерживается ежегодными традиционными мероприятиями. Обучающиеся нашей школы оказывают помощь ветеранам ВОВ и труда, ухаживают за памятниками, изготавливают подарки ветеранам на 9 мая, день учителя, принимают активное участие в  акциях и мероприятиях ("С добрым утром ветеран").   Обучающиеся нашей школы с большим удовольствием посещают уроки мужества, вечера памяти, дни воинской славы которые проводятся в школе-интернате. Гражданско-патриотическое воспитание является одной из наиболее значимых и сложных сфер воспитания, поскольку в ней формируется не 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общества. Воспитав патриотов, можно быть уверенными в становлении и развитии нормального общества и будущего нашей державы. В этом заключается педагогический подход каждого классного руководителя к воспитанию подрастающего поколения – граждан России.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патриотического проекта «Парад  Памяти»   провели акцию по уборке территории, на которой установлен памятник «Павшим героям». Ребята убрали мусор, ветки и сухую листву. И это стало нашей доброй традицией, это нужно детям для того чтобы они помнили и уважали ветеранов и старшее поколение. 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Работа школы по патриотическому воспитанию ведется целенаправленно, регулярно со всеми участниками образовательного процесса по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различным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направления, ежегодно анализируется,  совершенствуется  и  дополняется. 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приняли системный характер, стали нормой в повседневной деятельности школы.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этом учебном году в нашей школе стартовали 2 школьных проекта экологический проект «Школьный дво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р-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моя страна» и проект «Театральный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ералаш», которые стали победителем в конкурсе социальных проектов ПАО «ЛУКОЙЛ». Обучающиеся под руководством педагогов  активно начали подготовительные работы пореализации школьных  проектов. Средства, предоставленные ПАО ЛУКОЙЛ,  реализованы на развитие школьной театральной студии «МИР» и благоустройство территории школы-интерната!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считаем, что данный проект поможет детям проявить себя, обрести уверенность в собственных силах, благоустроить школьный двор, принять участие в жизни школы. Поэтому активная жизненная позиция школьников, сейчас важна для будущего в целом, а экологическое образование на современном этапе развития человеческой цивилизации, является приоритетным направлением развития всей системы обучения и воспитания и систематизирующим фактором образования. 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E124AD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 рамках реализации проекта «Здоровье жизнь, а жизнь – движение», в нашей школе-интернате был проведен ряд мероприятий. Так, в целях воспитания потребности в здоровом образе жизни и устойчивой мотивации   к сохранению и укреплению физического и психического здоровья обучающихся, в ноябре 2023 года была проведена декада здоровья и здорового образа жизни под девизом «Мы голосуем за здоровое поколение».  В декаде приняли участие обучающиеся 7-10 классов, педагоги, узкие специалисты, медицинские работники школы-интерната. Была реализована система традиционных мероприятий: тематические классные часы, тематические линейки, спортивные мероприятия, конкурсы плакатов, тематическая дискотека, работа спортивных секций и кружков.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</w:pPr>
      <w:r w:rsidRPr="00E124AD">
        <w:rPr>
          <w:rFonts w:ascii="Open Sans" w:eastAsia="Times New Roman" w:hAnsi="Open Sans" w:cs="Times New Roman"/>
          <w:b/>
          <w:color w:val="181818"/>
          <w:sz w:val="28"/>
          <w:szCs w:val="28"/>
          <w:lang w:eastAsia="ru-RU"/>
        </w:rPr>
        <w:t>Вывод:</w:t>
      </w:r>
    </w:p>
    <w:p w:rsidR="0091437F" w:rsidRPr="00E124AD" w:rsidRDefault="0091437F" w:rsidP="00E12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Вследствие реализации проекта у </w:t>
      </w:r>
      <w:proofErr w:type="gramStart"/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</w:t>
      </w:r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позволило использовать личный пример </w:t>
      </w:r>
      <w:proofErr w:type="gramStart"/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взрослых</w:t>
      </w:r>
      <w:proofErr w:type="gramEnd"/>
      <w:r w:rsidRPr="00E1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физическом воспитании обучающихся, изучить положительный опыт семейного воспитания и пропагандировать его среди других родителей, благополучие ребенка. Повысилась активная родительская позиция в потребности обучающихсяв движении на свежем воздухе, обеспечивающей здоровую жизнедеятельность ребенка.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В современных условиях волонтерство является одной из основных форм проявления социальной активности и вовлечение в общественную жизнь, направленную на организацию добровольческого труда молодежи. В рамках волонтерской деятельности мы не только проявляем внимание и заботу, но и стараемся оставаться неравнодушными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ля того чтобы приносить пользу, как обществу так и самим себе не только решают  социальные проблемы, но и развивают свои умения и навыки, удовлетворять потребности в общении и самоуважении, осознают  свою полезность и нужность, получают благодарность за свой труд, развивая в себе важные личностные качества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собую популярность приобретают окопные свечи, которые волонтёры мастерят в рамках акции «МЫ ВМЕСТЕ». Так наши обучающиеся совместно со взрослыми изготовили «Окопные свечи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»д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военных, находящихся в зоне СВО. Готовые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«Окопные свечи»  были переданы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отправки бойцам на передовую. Инициатором изготовления стали  педагоги школы Суркова И.М и Кутырева И.Л.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волонтерство предоставляет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проявить свою значимость, приобрести ценный опыт, способствующий их личностному развитию и формированию жизненных ценностей. Кроме того, это формирует чувство ответственности и осознание своей способности сделать мир лучше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Специальные образовательные условия при организации адресной работы с обучающимися с ОВЗ и  детьми-инвалидами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ГБОУ школа-интернат созданы  </w:t>
      </w: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специальные необходимые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 для получения образования,  воспитания  и развития  обучающимися с  ОВЗ (интеллектуальными нарушениями) и детей-инвалидов, включающие в себя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использование специальных образовательных программ,  методов обучения и воспитания, специальных учебников, учебных пособий,  дидактических материалов, специальных технических средств обучения.  Предоставление услуг ассистента (тьютора), оказывающего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необходимую техническую помощь.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 </w:t>
      </w:r>
      <w:proofErr w:type="gramEnd"/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В ГБОУ школе-интернате созданы специальные условия для получения образования и социализации обучающихся: наличие узких специалистов (логопеда, психолога, социального педагога); психолог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о–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педагогического консилиума. Узкими специалистами школы периодически  проводится комплексная диагностика особых потребностей, возможностей, способностей ребенка и анализ результатов. 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обучающегося, не способного освоить в полном объёме образовательный стандарт, образовательной организацией разрабатываются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индивидуальные программы развития, в том числе коррекционной программы.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реализуются  намеченные мероприятия (проведение коррекционных занятий) в соответствии с индивидуальной программой развития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тслеживается динамика развития обучающегося, ведется работа  по психологической поддержке всех участников образовательного процесса (педагогов, родителей, обучающихся), оказании методической помощи и консультации специалистами школы.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родителями (законными представителями) детей, которые по состоянию здоровья не могут посещать общеобразовательнуюорганизацию, справки о необходимости организации обучения на дому, для них  организовано индивидуальное обучение на дому. 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школе-интернате созданы условия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-психолого-педагогического сопровождения образовательной деятельности;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-выявления индивидуально-психологических особенностей вновь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прибывших обучающихся и по запросу педагогов;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-формирования потребности в психологических знаниях у педагогов,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воспитателей, родителей через консультации (тематические и по запросу);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-использования наиболее эффективных путей и средств коррекционно - развивающей работы с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 новых образовательных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 в психологии;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-сохранения психологического здоровья всех участников образовательного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b/>
          <w:sz w:val="28"/>
          <w:szCs w:val="28"/>
        </w:rPr>
        <w:t>Вывод</w:t>
      </w:r>
      <w:r w:rsidRPr="00E124AD">
        <w:rPr>
          <w:rFonts w:ascii="Times New Roman" w:hAnsi="Times New Roman" w:cs="Times New Roman"/>
          <w:sz w:val="28"/>
          <w:szCs w:val="28"/>
        </w:rPr>
        <w:t>: благодаря проведенным диагностикам выявлены особенности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развития познавательных процессов, эмоционального состояния, развития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 xml:space="preserve">устной и письменной речи. Результаты диагностики  были использованы </w:t>
      </w:r>
      <w:proofErr w:type="gramStart"/>
      <w:r w:rsidRPr="00E124A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составления индивидуального образовательного маршрута, выбора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D">
        <w:rPr>
          <w:rFonts w:ascii="Times New Roman" w:hAnsi="Times New Roman" w:cs="Times New Roman"/>
          <w:sz w:val="28"/>
          <w:szCs w:val="28"/>
        </w:rPr>
        <w:t>оптимальных направлений коррекционной работы.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10.Транслирование опыта работы психолого-педагогического консилиума в работе с обучающимися  ОВЗ (с интеллектуальными нарушениями) и  детьми-инвалидами.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Психолого-педагогический консилиум в образовательном учреждении (ППк) создан с целью определения и организации в рамках данного образовательного учреждения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Психолого-педагогическое сопровождение детей с ОВЗ в условиях ППк образовательного учреждения осуществляется соответствующими специалистами: педагогами-психологами, учителем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-л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огопедам, социальным педагогам, учителем -дефектологам.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Коррекционно-развивающее обучение в школе-интернате направлено на исправление тяжёлых нарушений речи воспитанников с одновременным раскрытием его потенциальных возможностей, т.е. развитием механизма компенсации, которое осуществляется на программном учебном материале. Большое внимание уделяется  развитию у обучающихся высших психических функций (памяти, внимания, восприятия, мышления) при помощи которых они усваивают учебную программу. На базе образовательного  учреждения  проводится коррекционно-развивающая работа педагога-психолога и учителя-логопеда с детьми, имеющими ОВЗ и детьми </w:t>
      </w:r>
      <w:proofErr w:type="gramStart"/>
      <w:r w:rsidRPr="00E124AD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E124AD">
        <w:rPr>
          <w:rFonts w:ascii="Times New Roman" w:hAnsi="Times New Roman" w:cs="Times New Roman"/>
          <w:color w:val="000000"/>
          <w:sz w:val="28"/>
          <w:szCs w:val="28"/>
        </w:rPr>
        <w:t>нвалидами как дополнительная и необходимая составляющая их успешной социализации.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Коррекционная работа проводится по рекомендациям  и в тесном взаимодействии со специалистами ППк, обсуждаются проблемы коррекции, выработаетсяединый подход к коррекционно-развивающей работе, регулярно отслеживаются результаты коррекции. Проводится необходимая ориентированная работа с родителями и близкими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. Участие родителей в реабилитационных мероприятиях - решающий фактор эффективной коррекционной работы. Каждому родителю разъясняются проблемы ребенка и пути их устранения, до каждого родителя доводится, что без тесного и эффективного контакта со специалистами, постоянного взаимодействия не только с учителем, но и с психологом, логопедом эффективная помощь ребенку невозможна.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работы за отчётный период специалистами школы: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всего учебного года: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-велись, карты индивидуального комплексного психолого-педагогического сопровождения обучающегося, воспитанника (ребёнка-инвалида) в рамках реализации плана мероприятий психолого-педагогической реабилитации или абилитации, предусмотренной ИПРА инвалида (ребёнка-инвалида). В карте сопровождения имеются индивидуальная программа развития, график работы со специалистами, карты отслеживания (логопеда, педагога-дефектолога,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психолога, воспитателя, социального педагога, классного руководителя), расписание занятий со специалистами;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-разработаны рекомендации специалистов родителям и педагогам, работающих с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РАС;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-своевременно проводилось  обследования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, что позволило начать раннюю коррекционно-развивающую работу;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увеличилось число обращений родителей детей дошкольного возраста;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увеличились обращения по обследованию первоклассников, имеющих нарушения в развитии;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-увеличилось число обращений родителей детей раннего возраста от 6 до 10 лет, проживающих на территории   села, района и области.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-создана электронная база данных ППк;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-повысился качественный  уровень предоставлений специалистами документации на ППк.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Для педагогических работников  и родителей, специалистами школы  регулярно проводятся обучающие   (семинары, круглые столы, собрания, методические объединения и т.д.), курсы повышения квалификации в области психолого</w:t>
      </w:r>
      <w:r w:rsidR="00E124A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 сопровождения детей с ограниченными возможностями здоровья в коррекционном и инклюзивном образовании.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Организована и проведена специалистами школы-интерната  работа  консультационного пункта и дистанционного консультирования    по темам: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-Консультация для педагогов «Акустическая дисграфия, проявление на письме. Рекомендации по преодолению акустической дисграфии».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-Консультация для педагогов «Фонематический слух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-о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снова правильной речи».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педагогов и родителей на тему: «Бесконфликтное общение»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родителей «Как развивать речевые навыки?»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родителей «Звуковое и  речевое развитие: от первого крика до первых слов».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Консультация для педагогов и родителей на тему: «Развитие пространственной ориентации у ребёнка с ОВЗ».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родителей «Как сформировать правильную речь?».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родителей на тему: «Как научить  ребёнка отгадывать и загадывать загадки»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-Консультация для родителей на тему: «Значение сенсорной игры для ребѐнка с РАС»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Для родителей  в школе-интернате  оформлены  информационные стенды (советы педагога-психолога, педагога-дефектолога и логопеда), а на сайте школы размещена информация  материалов (родительских собраний, семинаров, консультаций). «Родительский Университет» для родителей детей раннего и дошкольного возраста с ОВЗ. На тему: «Кризис трёх лет у особого ребенка. Пути преодоления».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, в ГБОУ школе-интернате  создана и внедряется модель психолого-педагогического сопровождения детей с ОВЗ, отвечающая требованиям развития образования на современном этапе.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 Оказание  методическое и организационное содействия для разработки и реализации индивидуального образовательного маршрута для детей с ОВЗ (с интеллектуальными нарушениями) и детей-инвалидов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Основная цель составления индивидуального образовательного маршрута - это создание в 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учебном</w:t>
      </w:r>
      <w:proofErr w:type="gramEnd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 условий, способствующих позитивной социализации обучающегося с ОВЗ (интеллектуальными нарушениями) и детей-инвалидов, их социально – личностного развития. Индивидуальный образовательный маршрут для обучающихся с ОВЗ</w:t>
      </w:r>
      <w:r w:rsidRPr="00E124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 направлен на решение следующих задач:-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уровня возможностей обучающихся с ОВ</w:t>
      </w: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E124A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124AD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интеллектуальными нарушениями) и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 выявление имеющихся потребностей и формирование системы социальных потребностей;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-создание адекватной среды для удовлетворения потребностей, для обеспечения оптимальных условий жизнедеятельности всех обучающихся, посещающих образовательное учреждение.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Реализация индивидуального образовательного маршрута осуществляется через образовательные программы, которые учитывают индивидуальные особенности обучающегося, уровень мотивации и зоны актуального и ближайшего развития конкретного обучающегося.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образовательный маршрут постоянно корректируется с учетом актуального и ближайшего развития обучающегося и рассчитывается на определенное время обучения. Разработанный маршрут включает в себя программу коррекционно-развивающей работы и мероприятия, направленные на социализацию ребенка с нарушением развития.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,   индивидуальный образовательный маршрут обучающегося ОВЗ (с интеллектуальными нарушениями) создан для решения проблемы его образования. Индивидуальный образовательный маршрут  обучающегося позволяет организовать обучение  с учетом  особых образовательных потребностей, заданных характером нарушения  его развития и оценить полученные результаты.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12.Проблемы, существующие в образовательном  учреждении при организации адресной помощи </w:t>
      </w:r>
      <w:proofErr w:type="gramStart"/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обучающимся</w:t>
      </w:r>
      <w:proofErr w:type="gramEnd"/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ОВЗ.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Выявленные проблемы: по результатам работы  ОП имеется проблема неполного состава участников на мероприятиях ОП (невозможность посещения всех заседаний).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самостоятельное ознакомление с материалами мероприятий,  электронная версия материалов опорной площадки ОП  доступны  на официальном сайте ОУ в сети интернет, в разделе «Опорная площадка», а также доступна зарегистрированным участникам  в сетевом сообществе  к методическому продукту.</w:t>
      </w:r>
      <w:proofErr w:type="gramEnd"/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13. Характеристика полученного инновационного методического продукта и объекта диссеминации (методические сборники, методические рекомендации, инструкции, пособия, видеоматериалы и т.д.)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 целью обобщения опыта работы по организации деятельности с детьми с ОВЗ и детьми-инвалидами подготовки методических продуктов сформирован методический портфель, включающий в себя материалы педагогов Учреждения: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консультации специалистов по организации и содержанию коррекционно-развивающей работы в группе для детей с тяжелыми нарушениями речи;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методические рекомендации  для разработки и реализации индивидуального образовательного маршрута для детей с ОВЗ (с интеллектуальными нарушениями) и детей-инвалидов;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рекомендации по организации предметно-развивающей среды для детей с ОВЗ</w:t>
      </w:r>
      <w:r w:rsidR="00F718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с интеллектуальными нарушениями) и детей-инвалидов;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-методические рекомендации  для разработки и реализации индивидуального образовательного маршрута для детей с ОВЗ (с интеллектуальными нарушениями) и детей-инвалидов;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-технологические карты по организации интегрированной деятельности воспитателей и специалистов с детьми с ОВЗ;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описание организации деятельности ОУ с субъектами межведомственного взаимодействия по обеспечению полноценной интеграции детей с ОВЗ в образовательный процесс  для разработки и реализации индивидуального образовательного маршрута для детей с ОВЗ (с интеллектуальными нарушениями) и детей-инвалидов.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Данные материалы систематизированы в методическую копилку по теме: «Оказание адресной психолого-педагогической помощи  обучающимся с ОВЗ (интеллектуальными нарушениями) и детям-инвалидам»   которая стала объектом диссеминации инновационного опыта в рамках работы ОП.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Уровень удовлетворенности педагогических работников качеством проводимых мероприятий 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целью выявления уровня удовлетворённости слушателей качеством мероприятий, на каждом заседании был предложен лист рефлексии. Уровень удовлетворенности на каждом из заседаний составил от 96% до 100%. Заключительный опрос показал следующие результаты.-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- 100 % педагогов отметили, что полученная информация в рамках проведения заседаний опорной площадки актуальна, интересна, содержательна;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- 100 % педагогов считают мероприятия, проведенные в рамках  опорной площадки, полезными и практически значимыми;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- 100 % педагогов отметили новизну форм и инновационный характер мероприятий;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- 100 % участников считают доступным и удобным использование методических материалов;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- 100 % педагогов считают возможным применение представленного опыта в своей практической деятельности.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проведенного  опроса  выявлено  значительная потребность и высокая степень удовлетворённости  участниками, качеством мероприятий проводимых в рамках опорной площадки.</w:t>
      </w:r>
    </w:p>
    <w:p w:rsidR="0091437F" w:rsidRPr="00E124AD" w:rsidRDefault="0091437F" w:rsidP="00E1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4AD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E1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.Планируемый и фактический охват педагогических работников инновационной деятельностью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охват педагогов    в работе опорной площадки – не менее 43 чел.-100%; планируемая доля педагогов, присутствующих на заседаниях опорной площадки – не менее 80% от постоянного состава участников.</w:t>
      </w:r>
    </w:p>
    <w:p w:rsidR="0091437F" w:rsidRPr="00E124AD" w:rsidRDefault="0091437F" w:rsidP="00E12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окружных практико-ориентированных  семинарах, в общей сложности, приняли участие более 60 педагогов </w:t>
      </w:r>
      <w:r w:rsidRPr="00E1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28 образовательных организаций  СВУ.</w:t>
      </w:r>
      <w:r w:rsidRPr="00E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посещаемость составила 45 человек, что составляет 88% </w:t>
      </w:r>
      <w:proofErr w:type="gramStart"/>
      <w:r w:rsidRPr="00E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90%.</w:t>
      </w:r>
    </w:p>
    <w:p w:rsidR="0091437F" w:rsidRPr="0091437F" w:rsidRDefault="0091437F" w:rsidP="00F71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43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16.Отмечается   рост  качественных показателей участия  обучающихся в международных, региональных и окружных  конкурсах.</w:t>
      </w:r>
    </w:p>
    <w:p w:rsidR="0091437F" w:rsidRPr="0091437F" w:rsidRDefault="0091437F" w:rsidP="00F71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3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ab/>
      </w:r>
      <w:r w:rsidRPr="0091437F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Достижение обучающихся и детей структурного подразделения детский сад «Теремок» в рамках опорной площадки ГБОУ школы-интерната  с . Малый</w:t>
      </w:r>
      <w:proofErr w:type="gramStart"/>
      <w:r w:rsidRPr="00914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14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олкай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843"/>
        <w:gridCol w:w="1417"/>
        <w:gridCol w:w="1701"/>
      </w:tblGrid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Окружной, районный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региональный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по профессии».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проектов</w:t>
            </w:r>
          </w:p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живу в России».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1-9классов, и  структурное подразделение детский сад «Теремок». 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«Моя семейная реликвия»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детского творчества «Талантики -2023» Номинация «Литературное творчество»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«Моё любимое животное»"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детский сад «Теремок».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«Экологический серпантин».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экологической акции «Покормите птиц  зимой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онлайн-олимпиаде «Безопасные дороги»</w:t>
            </w:r>
            <w:proofErr w:type="gramEnd"/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«Каждый ребенок достоин пьедестала»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rPr>
          <w:trHeight w:val="1104"/>
        </w:trPr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профессионального мастерства «Лучший по профессии», в </w:t>
            </w:r>
            <w:r w:rsidRPr="0091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номинации «Кулинария»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1437F" w:rsidRPr="0091437F" w:rsidRDefault="0091437F" w:rsidP="009143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профессионального мастерства «Лучший по профессии», в номинации Цветоводство и декоративное садоводство»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викторина «Город мастеров» 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«Умы и таланты земли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«Я славлю вас, Отечества сыны!»,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творческих работ «Зимняя мечта»;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Фестиваль-конкурс «Хрустальные звездочки». Танцевальная группа «Карусель 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rPr>
          <w:trHeight w:val="1133"/>
        </w:trPr>
        <w:tc>
          <w:tcPr>
            <w:tcW w:w="1418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7-10классов</w:t>
            </w:r>
          </w:p>
          <w:p w:rsidR="0091437F" w:rsidRPr="0091437F" w:rsidRDefault="0091437F" w:rsidP="0091437F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Победа в областной спартакиаде среди обучающихся с ОВ</w:t>
            </w:r>
            <w:proofErr w:type="gramStart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З(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шашки) 2 место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1437F" w:rsidRPr="0091437F" w:rsidRDefault="0091437F" w:rsidP="0091437F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rPr>
          <w:trHeight w:val="1114"/>
        </w:trPr>
        <w:tc>
          <w:tcPr>
            <w:tcW w:w="1418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7-10классов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kinsoku w:val="0"/>
              <w:overflowPunct w:val="0"/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Победа в областной спартакиаде среди </w:t>
            </w:r>
            <w:proofErr w:type="gramStart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ОВЗ (дартс)3место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6-10классов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kinsoku w:val="0"/>
              <w:overflowPunct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Победа в областной спартакиаде среди </w:t>
            </w:r>
            <w:proofErr w:type="gramStart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ОВЗ (прыжок в длину с места)2место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  <w:tr w:rsidR="0091437F" w:rsidRPr="0091437F" w:rsidTr="0091437F">
        <w:trPr>
          <w:trHeight w:val="1440"/>
        </w:trPr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7-10классов </w:t>
            </w:r>
          </w:p>
        </w:tc>
        <w:tc>
          <w:tcPr>
            <w:tcW w:w="2835" w:type="dxa"/>
          </w:tcPr>
          <w:p w:rsidR="0091437F" w:rsidRPr="0091437F" w:rsidRDefault="0091437F" w:rsidP="0091437F">
            <w:pPr>
              <w:kinsoku w:val="0"/>
              <w:overflowPunct w:val="0"/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Победа в областной спартакиаде среди обучающихся с ОВЗ</w:t>
            </w: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3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бросок набивного мяча сидя из-за головы , 2 кг)</w:t>
            </w:r>
          </w:p>
        </w:tc>
        <w:tc>
          <w:tcPr>
            <w:tcW w:w="1418" w:type="dxa"/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37F" w:rsidRPr="0091437F" w:rsidRDefault="0091437F" w:rsidP="0091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 сертификаты</w:t>
            </w:r>
          </w:p>
        </w:tc>
      </w:tr>
    </w:tbl>
    <w:p w:rsidR="0091437F" w:rsidRPr="00F718E7" w:rsidRDefault="0091437F" w:rsidP="00F71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E7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F718E7"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Pr="00F718E7">
        <w:rPr>
          <w:rFonts w:ascii="Times New Roman" w:hAnsi="Times New Roman" w:cs="Times New Roman"/>
          <w:color w:val="040C28"/>
          <w:sz w:val="28"/>
          <w:szCs w:val="28"/>
        </w:rPr>
        <w:t>частие в конкурсах</w:t>
      </w:r>
      <w:r w:rsidRPr="00F718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может разнообразить жизнь ребенка, внести в его жизнь, что то новое, новые эмоции, новые люди и т. д., что очень благоприятно </w:t>
      </w:r>
      <w:r w:rsidRPr="00F718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сказывается на его развитии. </w:t>
      </w:r>
      <w:r w:rsidRPr="00F718E7">
        <w:rPr>
          <w:rFonts w:ascii="Times New Roman" w:hAnsi="Times New Roman" w:cs="Times New Roman"/>
          <w:color w:val="040C28"/>
          <w:sz w:val="28"/>
          <w:szCs w:val="28"/>
        </w:rPr>
        <w:t>Конкурс даёт</w:t>
      </w:r>
      <w:r w:rsidRPr="00F718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возможность ребёнку показать другим свои достижения, умения и таланты, выделиться из массы.</w:t>
      </w:r>
    </w:p>
    <w:p w:rsidR="0091437F" w:rsidRPr="00F718E7" w:rsidRDefault="0091437F" w:rsidP="00F71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18E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</w:t>
      </w:r>
      <w:r w:rsidRPr="00F7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конкурсах  – это эффективный механизм разностороннего развития личности школьника, его гармоничной социализации и творческого становления.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Продуктивность реализации инновационного проекта (программы): достижение целей проекта (программы) в соответствии с установленными в ней показателями результативности, соответствие ожидаемых результатов реально достигнутым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Доказательством эффективной инновационной деятельности в  ГБОУ школы-интерната является: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Ежегодное увеличение контингента обучающихся в общеобразовательном учреждении, что доказывает высокий уровень создания комфортных условий для обучения.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Постоянный рост количества обучающихся, занимающихся в школьный </w:t>
      </w:r>
      <w:proofErr w:type="gramStart"/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клубах</w:t>
      </w:r>
      <w:proofErr w:type="gramEnd"/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объединениях (на начало 2023 года – 62%).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количества призеров и победителей олимпиад, соревнований и творческих конкурсов международных, всероссийских, региональных и муниципальных уровней.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уровня воспитанности и социальной адаптации выпускников школы.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7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Рост уровня удовлетворённости родителей воспитательной работой школы</w:t>
      </w:r>
    </w:p>
    <w:p w:rsidR="0091437F" w:rsidRPr="00F718E7" w:rsidRDefault="0091437F" w:rsidP="00F718E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 деятельности опорной площадки:</w:t>
      </w:r>
    </w:p>
    <w:p w:rsidR="0091437F" w:rsidRPr="00F718E7" w:rsidRDefault="0091437F" w:rsidP="00F718E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разработку гибких механизмов, стратегий беспрерывного совершенствования системы формирования профессиональных компетенций педагогов, а также расширение интерактивных контактов с педагогами  СВУ  и  области </w:t>
      </w:r>
      <w:proofErr w:type="gramStart"/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оваторами образования, взаимопосещение образовательных организаций с целью обмена и трансляции опыта.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формы и методы организации образовательного процесса, активизация участия в совместных социально-значимых проектах, улучшение качества образования благодаря, созданным на рабочем месте условиям для непрерывного повышения квалификации педагогических кадров в соответствии с современными тенденциями развития образования и требованиями к компетентностям педагогических работников;</w:t>
      </w:r>
    </w:p>
    <w:p w:rsidR="0091437F" w:rsidRPr="00F718E7" w:rsidRDefault="0091437F" w:rsidP="00F71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E7">
        <w:rPr>
          <w:rFonts w:ascii="Times New Roman" w:hAnsi="Times New Roman" w:cs="Times New Roman"/>
          <w:color w:val="000000"/>
          <w:sz w:val="28"/>
          <w:szCs w:val="28"/>
        </w:rPr>
        <w:t>- создавать такую  предметно-развивающую среду для обучающихся ОВЗ (интеллектуальными нарушениями) и детьми-инвалидами, которая обеспечит достижение планируемых результатов всеми обучающимися;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практическое консультирования родителей особых детей, сопровождение их в процессе обучения, оказание адресной психологической помощи со стороны психолога;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инклюзивную практику посредством ресурсного обеспечения: помощь в организации инновационной деятельности конкретных педагогов – учителей,  специалистов психолого-педагогического сопровождения;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-изучать удовлетворенность родителей качеством услуг психолого-педагогической, методической  и консультативной помощи (проведение мониторинга);   </w:t>
      </w:r>
    </w:p>
    <w:p w:rsidR="0091437F" w:rsidRPr="00F718E7" w:rsidRDefault="0091437F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 работу по привлечению молодых специалистов и учителей в возрасте до35 лет. </w:t>
      </w:r>
    </w:p>
    <w:p w:rsidR="0091437F" w:rsidRPr="00F718E7" w:rsidRDefault="00F718E7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Опорная</w:t>
      </w:r>
      <w:r w:rsidR="0091437F" w:rsidRPr="00F71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площадка открыла новые возможности для учителей: возможность реализации профессиональной педагогической компетентности, дополнительные возможности личностного и профессионального роста, увеличение количества педагогов, участвующих в инновационной деятельности.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1437F" w:rsidRPr="00F71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Увеличилось количество родительской общественности, принимающей активное участие в жизнедеятельности школы. Работа ОП позволила обеспечить дополнительную занятость обучающихся и родителей, организовать успешное сочетание учебы, досуга, воспитания, возможность сделать досуговую деятельность управляемой и подчиненной целям обучения, воспитания, развития.</w:t>
      </w:r>
    </w:p>
    <w:p w:rsidR="0091437F" w:rsidRPr="0091437F" w:rsidRDefault="008F68CD" w:rsidP="00E414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2.9.</w:t>
      </w:r>
      <w:r w:rsidR="00914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Анализ работы </w:t>
      </w:r>
      <w:r w:rsidR="0091437F" w:rsidRPr="00914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Информационного Библиотечного Центра</w:t>
      </w:r>
    </w:p>
    <w:p w:rsidR="0091437F" w:rsidRPr="0091437F" w:rsidRDefault="0091437F" w:rsidP="00E4145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ИБЦ работает по плану, утвержденному администрацией школы.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источников.      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ИБЦ  в</w:t>
      </w:r>
      <w:r w:rsidR="00E4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учебного года прививал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постоянном самообразовании, пропагандировала литературу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91437F" w:rsidRPr="0091437F" w:rsidRDefault="0091437F" w:rsidP="00E4145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Основными направлениями деятельности ИБЦ </w:t>
      </w:r>
      <w:r w:rsidR="00E4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были:</w:t>
      </w:r>
    </w:p>
    <w:p w:rsidR="0091437F" w:rsidRPr="0091437F" w:rsidRDefault="0091437F" w:rsidP="00E4145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91437F" w:rsidRPr="0091437F" w:rsidRDefault="0091437F" w:rsidP="00E4145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-обучение читателей пользованию книгой и другими носителями информации, поиску, отбору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437F" w:rsidRPr="0091437F" w:rsidRDefault="0091437F" w:rsidP="00E4145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-формирование эстетической, экологической культуры и интереса к здоровому образу жизни:</w:t>
      </w:r>
    </w:p>
    <w:p w:rsidR="0091437F" w:rsidRPr="0091437F" w:rsidRDefault="0091437F" w:rsidP="00E4145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43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Согласно ст.3 Федерального Закона Российской Федерации от 25.07.2002 №114-ФЗ «О противодействии экстремистской деятельности» деятельность школьной библиотеки направлена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направлена на исключение изображения и описания сексуального насилия.</w:t>
      </w:r>
      <w:proofErr w:type="gramEnd"/>
    </w:p>
    <w:p w:rsidR="0091437F" w:rsidRPr="0091437F" w:rsidRDefault="0091437F" w:rsidP="00E4145E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 ШИБЦ.</w:t>
      </w:r>
    </w:p>
    <w:p w:rsidR="0091437F" w:rsidRPr="0091437F" w:rsidRDefault="0091437F" w:rsidP="00E41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1437F" w:rsidRPr="0091437F" w:rsidRDefault="0091437F" w:rsidP="00EB5E30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учебно-воспитательного процесса;</w:t>
      </w:r>
    </w:p>
    <w:p w:rsidR="0091437F" w:rsidRPr="0091437F" w:rsidRDefault="0091437F" w:rsidP="00EB5E30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педагогическому коллективу в развитии и воспитании учащихся;</w:t>
      </w:r>
    </w:p>
    <w:p w:rsidR="0091437F" w:rsidRPr="0091437F" w:rsidRDefault="0091437F" w:rsidP="00EB5E30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учащимся любви к чтению, воспитание культуры чтения,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бережного отношения к печатным изданиям;</w:t>
      </w:r>
    </w:p>
    <w:p w:rsidR="0091437F" w:rsidRPr="0091437F" w:rsidRDefault="0091437F" w:rsidP="00EB5E30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1437F" w:rsidRPr="0091437F" w:rsidRDefault="0091437F" w:rsidP="00EB5E30">
      <w:pPr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деятельности учащихся и учителей при реализации образовательных проектов.</w:t>
      </w:r>
    </w:p>
    <w:p w:rsidR="0091437F" w:rsidRPr="0091437F" w:rsidRDefault="0091437F" w:rsidP="009143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фондов ШИБЦ  в соответствии с образовательной программой и требованиями ФГОС.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каталогизации и обработки книг, учебников, журналов 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новых поступлений в книжный фонд, знакомство с новыми книгами 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возврата выданных изданий в ШИБЦ.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образовательной, информационной и воспитательной работы среди учащихся школы.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информационной культуры и культуры чтения.</w:t>
      </w:r>
    </w:p>
    <w:p w:rsidR="0091437F" w:rsidRPr="0091437F" w:rsidRDefault="0091437F" w:rsidP="00EB5E3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патриотизма и любви к родному краю, его истории, к малой родине.</w:t>
      </w:r>
    </w:p>
    <w:p w:rsidR="0091437F" w:rsidRPr="0091437F" w:rsidRDefault="0091437F" w:rsidP="009143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ШИБЦ:</w:t>
      </w:r>
    </w:p>
    <w:p w:rsidR="0091437F" w:rsidRPr="0091437F" w:rsidRDefault="0091437F" w:rsidP="00EB5E30">
      <w:pPr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91437F" w:rsidRPr="0091437F" w:rsidRDefault="0091437F" w:rsidP="00914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способствует развитию чувства патриотизма по отношению к государству, своему городу и школе.</w:t>
      </w:r>
    </w:p>
    <w:p w:rsidR="0091437F" w:rsidRPr="0091437F" w:rsidRDefault="0091437F" w:rsidP="009143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Культурологическая — организация мероприятий, воспитывающих культурное и социальное самосознание, содействующих эмоциональному развитию учащихся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1437F" w:rsidRPr="0091437F" w:rsidRDefault="0091437F" w:rsidP="009143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ШИБЦ: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Библиотечные уроки;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Информационные и прочие обзоры литературы;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Беседы о навыках работы с книгой;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Подбор литературы для внеклассного чтения;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различных конкурсах;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библиографических запросов;</w:t>
      </w:r>
    </w:p>
    <w:p w:rsidR="0091437F" w:rsidRPr="0091437F" w:rsidRDefault="0091437F" w:rsidP="00EB5E30">
      <w:pPr>
        <w:widowControl w:val="0"/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общешкольных мероприятий:</w:t>
      </w:r>
    </w:p>
    <w:p w:rsidR="0091437F" w:rsidRPr="0091437F" w:rsidRDefault="00E4145E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недели, день знаний, день учителя, Новый год, 23 февраля, 8 марта, день Победы,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акции</w:t>
      </w:r>
    </w:p>
    <w:p w:rsidR="0091437F" w:rsidRPr="0091437F" w:rsidRDefault="0091437F" w:rsidP="0091437F">
      <w:pPr>
        <w:widowControl w:val="0"/>
        <w:tabs>
          <w:tab w:val="left" w:pos="503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43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91437F" w:rsidRPr="0091437F" w:rsidRDefault="0091437F" w:rsidP="009143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91437F" w:rsidRPr="0091437F" w:rsidRDefault="0091437F" w:rsidP="00EB5E30">
      <w:pPr>
        <w:widowControl w:val="0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и обновить библиотечный фонд в соответствии с образовательной программой по ФГОС.</w:t>
      </w:r>
    </w:p>
    <w:p w:rsidR="0091437F" w:rsidRPr="0091437F" w:rsidRDefault="0091437F" w:rsidP="00EB5E30">
      <w:pPr>
        <w:widowControl w:val="0"/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Сформировать у детей  правильное отношение к книгам и чтению, культуру чтения</w:t>
      </w:r>
    </w:p>
    <w:p w:rsidR="0091437F" w:rsidRPr="0091437F" w:rsidRDefault="0091437F" w:rsidP="00EB5E30">
      <w:pPr>
        <w:widowControl w:val="0"/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обучащихся правовую культуру, гражданственность, патриотизм, расширить читательский интерес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программ. 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37F" w:rsidRPr="0091437F" w:rsidRDefault="0091437F" w:rsidP="0091437F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91437F" w:rsidRPr="0091437F" w:rsidRDefault="0091437F" w:rsidP="0091437F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учащимися проводится индивидуальная работа, улучшилось дифференцированное обслуживание пользователей библиотеки, идет организация книжного фонда с учетом изменения читательских интересов, обеспечен наиболее полный и быстрый доступ к информационным ресурсам.</w:t>
      </w:r>
    </w:p>
    <w:p w:rsidR="0091437F" w:rsidRPr="0091437F" w:rsidRDefault="0091437F" w:rsidP="009143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 года проводился анализ  читательской активности учащихся. По результатам  анализа  можно сделать следующие выводы:</w:t>
      </w:r>
    </w:p>
    <w:p w:rsidR="0091437F" w:rsidRPr="0091437F" w:rsidRDefault="0091437F" w:rsidP="00914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2023-2024 учебном году средние показатели читательской активности остались на прежнем уровне.</w:t>
      </w:r>
    </w:p>
    <w:p w:rsidR="0091437F" w:rsidRPr="0091437F" w:rsidRDefault="0091437F" w:rsidP="00E414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учебного года прошли перерегистрацию 86 учеников школы.</w:t>
      </w:r>
    </w:p>
    <w:p w:rsidR="0091437F" w:rsidRPr="0091437F" w:rsidRDefault="00E4145E" w:rsidP="00E414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1437F" w:rsidRPr="0091437F">
        <w:rPr>
          <w:rFonts w:ascii="Times New Roman" w:eastAsia="Calibri" w:hAnsi="Times New Roman" w:cs="Times New Roman"/>
          <w:sz w:val="28"/>
          <w:szCs w:val="28"/>
        </w:rPr>
        <w:t>а 1сентября   2023 года в школьном информационно-библиотечном центре  общий фонд составляет 5072 экземпляра. Из них учебники – 3914</w:t>
      </w:r>
    </w:p>
    <w:p w:rsidR="0091437F" w:rsidRPr="0091437F" w:rsidRDefault="0091437F" w:rsidP="00E414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37F">
        <w:rPr>
          <w:rFonts w:ascii="Times New Roman" w:eastAsia="Calibri" w:hAnsi="Times New Roman" w:cs="Times New Roman"/>
          <w:sz w:val="28"/>
          <w:szCs w:val="28"/>
        </w:rPr>
        <w:t>методическая литература – 60 экземпляров,</w:t>
      </w:r>
      <w:r w:rsidR="00E4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37F">
        <w:rPr>
          <w:rFonts w:ascii="Times New Roman" w:eastAsia="Calibri" w:hAnsi="Times New Roman" w:cs="Times New Roman"/>
          <w:sz w:val="28"/>
          <w:szCs w:val="28"/>
        </w:rPr>
        <w:t>художественная литература 1158 экземпляров. Оформлена подписка на периодическую печать.</w:t>
      </w:r>
    </w:p>
    <w:p w:rsidR="0091437F" w:rsidRPr="0091437F" w:rsidRDefault="0091437F" w:rsidP="00E41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нашей школы  на 100% обеспечены учебной литературой по заявленным к лицензированию образовательным программам.</w:t>
      </w:r>
      <w:proofErr w:type="gramEnd"/>
      <w:r w:rsidRPr="0091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1-8 классов занимаются по учебникам предназначенным для детей с ограниченными возможностями здоровья  и обеспечивают реализацию требований адаптированной основной общеобразовательной программы в соответствии ФГОС образования обучающихся с интеллектуальными нарушениями</w:t>
      </w:r>
      <w:proofErr w:type="gramStart"/>
      <w:r w:rsidRPr="0091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91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 обеспечения обучающихся учебным материалом является  </w:t>
      </w:r>
      <w:r w:rsidRPr="0091437F">
        <w:rPr>
          <w:rFonts w:ascii="Times New Roman" w:hAnsi="Times New Roman" w:cs="Times New Roman"/>
          <w:sz w:val="28"/>
          <w:szCs w:val="28"/>
        </w:rPr>
        <w:t>результативность современного процесса обучения и воспитания, эффективность деятельности учителя и ученика средствами информационно-коммуникационного сопровождения.</w:t>
      </w:r>
    </w:p>
    <w:p w:rsidR="0091437F" w:rsidRPr="0091437F" w:rsidRDefault="0091437F" w:rsidP="00E4145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45E" w:rsidRDefault="0091437F" w:rsidP="00E41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Фонд художественной литературы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открытом доступе читателей. Библиотека укомплектована научно-популярной, справочной, художественной литературой для детей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ладшего шко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 (1-4 классы);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школьного возраста (5-9 классы); педагогической и методической литературо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педагогических работников;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периодическими изданиями с учетом современных задач учебно-воспитательного процесса, а также учебниками и учебными пособиями.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осуществлена по возрастным группам (1-4 классы; 5-7 классы, 8-9 классы) в соответствии с таблицами ББК для школьных библиотек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для учащихся 1-4 классов расставлена по тематическим рубрикам: «Сказка ложь, да в ней намек», «Честь и отвага», «Добрым молодцам урок», «Любимые книги для девочек». Ценная литература, а также книги, имеющиеся в единственном экземпляре, расставлены на отдельном стеллаже для пользования в библиотеке.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работает читательский зал, где учащиеся работают с ценными изданиями. </w:t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91437F" w:rsidRPr="0091437F" w:rsidRDefault="0091437F" w:rsidP="00E4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учебников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отдельном стеллаже, а часть на складе. Расстановка произведена по классам. Отдельно выделены устаревшие книги, предназначенные для списания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делается заказ на новые учебники. В формировании заказа участвуют библиотекарь и администрация школы. В целях профилактики сохранности учебников, библиотекарем проводятся беседы с читателями - детьми на абонементе, а классными руководителями на классных часах. Систематически проводились рейды по сохранности учебников. В конце учебного года  по графику проходит сдача учебни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классам</w:t>
      </w:r>
      <w:r w:rsidR="00E4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7F" w:rsidRPr="0091437F" w:rsidRDefault="0091437F" w:rsidP="00E41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 </w:t>
      </w:r>
      <w:r w:rsidR="004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читателями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проводится анализ читательской активности учащихся. По результатам анализа можно сделать следующие выводы.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читателей: 83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посещений: 523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книговыдачи:385</w:t>
      </w:r>
    </w:p>
    <w:p w:rsidR="0091437F" w:rsidRPr="0091437F" w:rsidRDefault="0091437F" w:rsidP="00443F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посещений и книговыдач значительно сократились в силу известных причин. При опросе ребят начальной школы и среднего звена выяснилось, что предпочтение отдаются только развлекательным журналам,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раскраскам. Такая же картина наблюдается и в старших классах, где предпочтение отдаются журналам.</w:t>
      </w:r>
    </w:p>
    <w:p w:rsidR="0091437F" w:rsidRPr="0091437F" w:rsidRDefault="0091437F" w:rsidP="00914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5-9 классах это литература  для подготовки сообщений на уроках, и  прочтение программной художественной литературы в сокращённом виде. Отсюда и снижение показателей книговыдачи, посещаемости.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активные читатели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ребята младшего звена. Учащиеся с удовольствием посещают ИБЦ. Активно принимают участие во всех библиотечных начинаниях.  В начальной школе лидеры – это 4 класс. Они активны, всеядны,  и деятельны.  Учащиеся 4 класса посещают ИБЦ по графику, с удовольствием читают в читальном зале и берут литературу для самостоятельного чтения. И как следствие техника чтения в этом классе на достаточно высоком уровне. Эти дети самые активные в младшем звене, принимают участие в библиотечных праздниках, любят  викторины, просмотры фильмов и мультфильмов, громкие читки, ремонт книг и др.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отдать должное воспитателям начальных классов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планомерно приводят на подготовке ребят почитать и обменять книги. Зная способности каждого ученика, они сами ведут рекомендательные беседы и подбирают литературу. 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Пятиклассники перешли в среднее звено, с удовольствием посещают библиотеку с воспитателем Алиевой В.М. Активнее других читают Егор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, Леша .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ребята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 Кутыревой И.Л. читают в основном сказки и журналы. Активные читатели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 К., Мананова С.,Анжела Ж.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7 классе с удовольствием посещают библиотеку с воспитателем Прохоровой С.В., - Аня К.,Наиль М., Арина Т. 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классе, воспитатель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Эккерт И.В., старается привить ребятам любовь к чтению. Ребята с удовольствием посещают ИБЦ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нужную литературу, устраивают громкие читки, рисуют полюбившихся героев. Активисты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А., Полина С.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9 класса Уздяева Р.М. тоже приверженец детского чтения. Ее ребята читать любят, умеют и чаще других посещают библиотеку. Активно читает Настя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Наташа А.,Маша С.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 читатели – Саша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Мадина, Дима С.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периодики среднее и старшее звено читают  «Мне 15», «Маруся», «Мальчишки и девчонки»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сожалению, периодику школа не выписывает, фонд пополняется за счет спонсоров.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чтении развита у старшеклассников недостаточно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 систематически читают около 30% учащихся старших классов.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Заметное оживление в ИБЦ происходит во время предметных недель.    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чтения в группе или классе нужно контролировать, чтобы дать ребенку возможность уединиться с книгой.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школьные библиотеки финансируются по остаточному принципу. Их фонды, между тем, быстро изнашиваются, книги приобретают невзрачный  вид, Бережного отношения к библиотечным книгам нет как у малышей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у старших ребят.  К  тому же в  этом учебном году растеряно огромное количество книг.  Вероятно, их просто рвут и выбрасывают. На абонементе ведется работа по возврату книг и беседы о бережном отношении к фонду.</w:t>
      </w:r>
    </w:p>
    <w:p w:rsidR="0091437F" w:rsidRPr="0091437F" w:rsidRDefault="0091437F" w:rsidP="00443F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роль играет в пропаганде книги внеурочная деятельность, проводимая в читальном зале ИБЦ. А с появлением интерактивной доски, мероприятий проводимых в ИБЦ возросло во много раз. В те дни, когда проводились занятия в начальной школе  по Основам информационно-библиотечной грамотности, увеличивалась и посещение и книговыдача. </w:t>
      </w:r>
    </w:p>
    <w:p w:rsidR="0091437F" w:rsidRPr="0091437F" w:rsidRDefault="0091437F" w:rsidP="00443F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стоит сделать вывод, что учащихся начальных классов нужно как можно чаще приглашать в библиотеку.</w:t>
      </w:r>
    </w:p>
    <w:p w:rsidR="0091437F" w:rsidRPr="0091437F" w:rsidRDefault="0091437F" w:rsidP="00201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индивидуального обслуживания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при записи в ИБЦ, </w:t>
      </w:r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читательских формуляров.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прочитанных книгах проходят систематически. Также проводятся рекомендательные беседы при выборе книги, в основном для 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литературы. При подготовке библиотечных уроков даются задания по чтению книг по теме урока. Большую помощь в проведении библиотечных уроков оказывает техника. Это и компьютер, через который находится интересная информация, и поиск иллюстраций   для создания презентаций, что позволяет интересно рассказывать о писателях, книгах. С помощью ТСО показывались мультфильмы по произведениям детских писателей, затем эти произведения читались и обсуждались, проводился сравнительный анализ, с вопросом - что интереснее книга или мультфильм. Чаще всего дети приходили к выводу, что  книга интереснее, чем мультфильм. 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пандемией не все запланированные библиотечно-библиографические уроки были проведены согласно плану.  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направлением деятельности ИБЦ является </w:t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раскрытие фонда через выставки.</w:t>
      </w:r>
    </w:p>
    <w:p w:rsidR="0091437F" w:rsidRPr="0091437F" w:rsidRDefault="0091437F" w:rsidP="00443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ИБЦ оформляются </w:t>
      </w: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разнообразные выставки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литературой.  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выставки экспонируются в течение определенного периода времени. Через них раскрывается фонд школьной библиотеки по отдельным темам, которые наиболее актуальны.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1437F" w:rsidRPr="0091437F" w:rsidTr="0091437F">
        <w:tc>
          <w:tcPr>
            <w:tcW w:w="3227" w:type="dxa"/>
          </w:tcPr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малышей</w:t>
            </w:r>
          </w:p>
        </w:tc>
        <w:tc>
          <w:tcPr>
            <w:tcW w:w="6344" w:type="dxa"/>
          </w:tcPr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сказку», «С любовью к природе».</w:t>
            </w:r>
          </w:p>
        </w:tc>
      </w:tr>
      <w:tr w:rsidR="0091437F" w:rsidRPr="0091437F" w:rsidTr="0091437F">
        <w:tc>
          <w:tcPr>
            <w:tcW w:w="3227" w:type="dxa"/>
          </w:tcPr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средних и старших классов</w:t>
            </w:r>
          </w:p>
        </w:tc>
        <w:tc>
          <w:tcPr>
            <w:tcW w:w="6344" w:type="dxa"/>
          </w:tcPr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«Для пытливых и любознательных», 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здоровый образ жизни», «Добрым молодцам урок», 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заняться в дождливый день», 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Честь и отвага»,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«Мужество останется в веках», «Это нужно не </w:t>
            </w: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мертвым, это надо живым!».</w:t>
            </w:r>
          </w:p>
        </w:tc>
      </w:tr>
    </w:tbl>
    <w:p w:rsidR="0091437F" w:rsidRPr="0091437F" w:rsidRDefault="0091437F" w:rsidP="009143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1437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 xml:space="preserve">В рубрике «В литературной гостиной» оформляются книжные выставки к юбилейным датам писателей. </w:t>
      </w:r>
    </w:p>
    <w:p w:rsidR="0091437F" w:rsidRPr="0091437F" w:rsidRDefault="0091437F" w:rsidP="009143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обеспечения участников образовательного процесса качественным обслуживанием решалась в основном в процессе проведения массовых мероприятий. Формы проводимых массовых мероприятий разнообразны</w:t>
      </w:r>
    </w:p>
    <w:p w:rsidR="0091437F" w:rsidRPr="0091437F" w:rsidRDefault="0091437F" w:rsidP="009143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437F" w:rsidRPr="0091437F" w:rsidTr="0091437F">
        <w:tc>
          <w:tcPr>
            <w:tcW w:w="3369" w:type="dxa"/>
          </w:tcPr>
          <w:p w:rsidR="0091437F" w:rsidRPr="0091437F" w:rsidRDefault="0091437F" w:rsidP="00443F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количество мероприятий проведенных за год</w:t>
            </w:r>
          </w:p>
        </w:tc>
        <w:tc>
          <w:tcPr>
            <w:tcW w:w="6202" w:type="dxa"/>
          </w:tcPr>
          <w:p w:rsidR="0091437F" w:rsidRPr="0091437F" w:rsidRDefault="0091437F" w:rsidP="00443F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1437F" w:rsidRPr="0091437F" w:rsidTr="0091437F">
        <w:tc>
          <w:tcPr>
            <w:tcW w:w="3369" w:type="dxa"/>
          </w:tcPr>
          <w:p w:rsidR="0091437F" w:rsidRPr="0091437F" w:rsidRDefault="0091437F" w:rsidP="00443F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Выставки</w:t>
            </w:r>
          </w:p>
        </w:tc>
        <w:tc>
          <w:tcPr>
            <w:tcW w:w="6202" w:type="dxa"/>
          </w:tcPr>
          <w:p w:rsidR="0091437F" w:rsidRPr="0091437F" w:rsidRDefault="0091437F" w:rsidP="00443F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</w:tr>
      <w:tr w:rsidR="0091437F" w:rsidRPr="0091437F" w:rsidTr="0091437F">
        <w:tc>
          <w:tcPr>
            <w:tcW w:w="3369" w:type="dxa"/>
            <w:vAlign w:val="center"/>
          </w:tcPr>
          <w:p w:rsidR="0091437F" w:rsidRPr="0091437F" w:rsidRDefault="0091437F" w:rsidP="00443F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Обзоры</w:t>
            </w:r>
          </w:p>
        </w:tc>
        <w:tc>
          <w:tcPr>
            <w:tcW w:w="6202" w:type="dxa"/>
            <w:vAlign w:val="center"/>
          </w:tcPr>
          <w:p w:rsidR="0091437F" w:rsidRPr="0091437F" w:rsidRDefault="0091437F" w:rsidP="00443F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1437F" w:rsidRPr="0091437F" w:rsidTr="0091437F">
        <w:tc>
          <w:tcPr>
            <w:tcW w:w="3369" w:type="dxa"/>
            <w:vAlign w:val="bottom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Громкие чтения</w:t>
            </w:r>
          </w:p>
        </w:tc>
        <w:tc>
          <w:tcPr>
            <w:tcW w:w="6202" w:type="dxa"/>
            <w:vAlign w:val="bottom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Проводятся во время библиотечных уроков</w:t>
            </w:r>
          </w:p>
        </w:tc>
      </w:tr>
      <w:tr w:rsidR="0091437F" w:rsidRPr="0091437F" w:rsidTr="0091437F">
        <w:tc>
          <w:tcPr>
            <w:tcW w:w="3369" w:type="dxa"/>
            <w:vAlign w:val="bottom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Беседы</w:t>
            </w:r>
          </w:p>
        </w:tc>
        <w:tc>
          <w:tcPr>
            <w:tcW w:w="6202" w:type="dxa"/>
            <w:vAlign w:val="bottom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регулярно</w:t>
            </w:r>
          </w:p>
        </w:tc>
      </w:tr>
      <w:tr w:rsidR="0091437F" w:rsidRPr="0091437F" w:rsidTr="0091437F">
        <w:tc>
          <w:tcPr>
            <w:tcW w:w="3369" w:type="dxa"/>
            <w:vAlign w:val="bottom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проведенных библиотечных уроков</w:t>
            </w:r>
          </w:p>
        </w:tc>
        <w:tc>
          <w:tcPr>
            <w:tcW w:w="6202" w:type="dxa"/>
          </w:tcPr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52</w:t>
            </w:r>
          </w:p>
        </w:tc>
      </w:tr>
    </w:tbl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массовой  работе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 различные формы и приемы, которые помогают учащимся эмоционально воспринимать значение, смысл, содержание как литературных произведений, так явлений и событий.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вслух, викторины, литературно-музыкальные композиции в литературной гостиной, обзоры литературы, продолжают оставаться популярными и сейчас, способствуя повышению читательского интереса.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39"/>
        <w:gridCol w:w="7903"/>
      </w:tblGrid>
      <w:tr w:rsidR="0091437F" w:rsidRPr="0091437F" w:rsidTr="0091437F">
        <w:tc>
          <w:tcPr>
            <w:tcW w:w="1668" w:type="dxa"/>
          </w:tcPr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7903" w:type="dxa"/>
          </w:tcPr>
          <w:p w:rsidR="0091437F" w:rsidRPr="0091437F" w:rsidRDefault="0091437F" w:rsidP="00443F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открытых дверей «Добро пожаловать, или Посторонним вход разрешен!»</w:t>
            </w:r>
          </w:p>
          <w:p w:rsidR="0091437F" w:rsidRPr="0091437F" w:rsidRDefault="0091437F" w:rsidP="00443F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</w:rPr>
              <w:t>- Час профмастерства «Как устроена библиотека?» (о расстановке книг в фонде, об использование ББК в работе с  литературой.) Для  6  - 8 классов</w:t>
            </w:r>
          </w:p>
          <w:p w:rsidR="0091437F" w:rsidRPr="0091437F" w:rsidRDefault="0091437F" w:rsidP="00443F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-Познавательный час </w:t>
            </w:r>
            <w:r w:rsidRPr="0091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«Чтобы дети больше знали, есть газеты и журналы»,</w:t>
            </w:r>
          </w:p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91437F">
              <w:rPr>
                <w:rFonts w:ascii="Times New Roman" w:hAnsi="Times New Roman" w:cs="Times New Roman"/>
                <w:sz w:val="28"/>
                <w:szCs w:val="28"/>
              </w:rPr>
              <w:t>«Дерево мира» - акция ко Дню солидарности в борьбе с терроризмом</w:t>
            </w:r>
            <w:proofErr w:type="gramStart"/>
            <w:r w:rsidRPr="009143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1437F" w:rsidRPr="0091437F" w:rsidRDefault="0091437F" w:rsidP="00443F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Пушкинские чтения «Погружаемся в творчество Пушкина»,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Литературно-музыкальный час «Природа в русской поэзии»,</w:t>
            </w:r>
          </w:p>
          <w:p w:rsidR="0091437F" w:rsidRPr="0091437F" w:rsidRDefault="0091437F" w:rsidP="00443F5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437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«Фронтовое письмо» </w:t>
            </w:r>
            <w:proofErr w:type="gramStart"/>
            <w:r w:rsidRPr="0091437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( 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Литературный час посвященный участникам СВО (для 5 – 9 -ых классов),</w:t>
            </w:r>
          </w:p>
          <w:p w:rsidR="0091437F" w:rsidRPr="0091437F" w:rsidRDefault="0091437F" w:rsidP="004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Информационно-развлекательное мероприятие «Путешествие в Новый год»,</w:t>
            </w:r>
          </w:p>
        </w:tc>
      </w:tr>
    </w:tbl>
    <w:p w:rsidR="0091437F" w:rsidRPr="0091437F" w:rsidRDefault="0091437F" w:rsidP="00443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такое понятие как «необходимое чтение». Ребенок приходит в ИБЦ, чтобы выполнить задание учителя. Эта форма тоже хорошо работает, т.к. в ИБЦ идет весь класс, с определенной целью. 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 сформирован  фонд периодических изданий. Работая с подписными изданиями, ребята расширяют свой кругозор, знакомятся  с творчеством своих сверстников, что так же способствует повышению читательского интереса. 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1437F" w:rsidRPr="0091437F" w:rsidTr="0091437F">
        <w:tc>
          <w:tcPr>
            <w:tcW w:w="1809" w:type="dxa"/>
          </w:tcPr>
          <w:p w:rsidR="0091437F" w:rsidRPr="0091437F" w:rsidRDefault="0091437F" w:rsidP="00914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7762" w:type="dxa"/>
          </w:tcPr>
          <w:p w:rsidR="0091437F" w:rsidRPr="0091437F" w:rsidRDefault="0091437F" w:rsidP="00914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«Саша и Маша», «Непоседа», «Ежик», «Мурзилка», «Глобус».</w:t>
            </w:r>
          </w:p>
        </w:tc>
      </w:tr>
      <w:tr w:rsidR="0091437F" w:rsidRPr="0091437F" w:rsidTr="0091437F">
        <w:tc>
          <w:tcPr>
            <w:tcW w:w="1809" w:type="dxa"/>
          </w:tcPr>
          <w:p w:rsidR="0091437F" w:rsidRPr="0091437F" w:rsidRDefault="0091437F" w:rsidP="00914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5-10класс</w:t>
            </w:r>
          </w:p>
        </w:tc>
        <w:tc>
          <w:tcPr>
            <w:tcW w:w="7762" w:type="dxa"/>
          </w:tcPr>
          <w:p w:rsidR="0091437F" w:rsidRPr="0091437F" w:rsidRDefault="0091437F" w:rsidP="009143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«Маруся»</w:t>
            </w:r>
            <w:proofErr w:type="gramStart"/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«Мне 15», «мир животных», «Девченки и мальчишки», «3/9 царство», «Классная девчонка», «Фантазеры»</w:t>
            </w:r>
          </w:p>
        </w:tc>
      </w:tr>
    </w:tbl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среднего звена  с удовольствием прочитывают эти журналы, отвечают на вопросы тестов, разгадывают кроссворды, некоторые выписывают из них стихотворения. Для младшего школьного возраста интересны журналы своей красочностью, доступностью. Привитый с детства интерес к книге ни когда не исчезнет, а со временем будет становиться только сильней. 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Экологическое воспитание</w:t>
      </w: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школьников 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является одним из направлений работы ИБЦ. Работая с книгами о природе и ее защите, всегда несут в себе  богатый воспитательный и познавательный потенциал.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ИБЦ прошли мероприятия экологического направления, среди которых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1437F">
        <w:rPr>
          <w:rFonts w:ascii="Times New Roman" w:eastAsia="Times New Roman" w:hAnsi="Times New Roman" w:cs="Times New Roman"/>
          <w:sz w:val="28"/>
          <w:szCs w:val="28"/>
        </w:rPr>
        <w:t>- «Зверьё моё» (Книжно – иллюстрированная фотовыставка к Всемирному дню защиты животных) (для всех)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1437F">
        <w:rPr>
          <w:rFonts w:ascii="Times New Roman" w:eastAsia="Times New Roman" w:hAnsi="Times New Roman" w:cs="Times New Roman"/>
          <w:sz w:val="28"/>
          <w:szCs w:val="28"/>
        </w:rPr>
        <w:t>«У леса на опушке живёт Зима в избушке…» (Иллюстрированная выставка – раскладка репродукций живописи о зиме) (для всех)</w:t>
      </w:r>
    </w:p>
    <w:p w:rsidR="0091437F" w:rsidRPr="0091437F" w:rsidRDefault="0091437F" w:rsidP="0091437F">
      <w:pPr>
        <w:spacing w:before="40" w:after="4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</w:rPr>
        <w:t>- Экологичекая выкладка «Советы доктора Пилюлькина» (для всех)</w:t>
      </w:r>
    </w:p>
    <w:p w:rsidR="0091437F" w:rsidRPr="0091437F" w:rsidRDefault="0091437F" w:rsidP="00443F55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</w:t>
      </w:r>
      <w:proofErr w:type="gramStart"/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1437F" w:rsidRPr="0091437F" w:rsidRDefault="0091437F" w:rsidP="00443F5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мероприятий по патриотическому воспитанию прошли по плану:</w:t>
      </w:r>
    </w:p>
    <w:p w:rsidR="0091437F" w:rsidRPr="0091437F" w:rsidRDefault="0091437F" w:rsidP="00443F5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-«Наука побеждать» книжно – иллюстрированная выставка к юбилеям военных деятелей А. В. Суворова и В. К. Блюхера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7F" w:rsidRPr="0091437F" w:rsidRDefault="00443F55" w:rsidP="00443F5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-«О героях былых времён…» 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книжно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ллюстрированная выставка</w:t>
      </w:r>
      <w:proofErr w:type="gramStart"/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Героев Отечества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Самарской  области. </w:t>
      </w:r>
    </w:p>
    <w:p w:rsidR="0091437F" w:rsidRPr="0091437F" w:rsidRDefault="00443F55" w:rsidP="00443F5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помним! Мы гордимся!</w:t>
      </w:r>
      <w:proofErr w:type="gramStart"/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нижно – иллюстрированная выставка 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1437F"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Правовое воспитание -  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маловажное направление в работе школьной библиотеки. Оно нацелено на умение учащихся отстаивать и знать свои права и обязанности, уважать чужие, использовать возможности правовой системы государства. 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9756"/>
      </w:tblGrid>
      <w:tr w:rsidR="0091437F" w:rsidRPr="0091437F" w:rsidTr="0091437F">
        <w:trPr>
          <w:trHeight w:val="478"/>
        </w:trPr>
        <w:tc>
          <w:tcPr>
            <w:tcW w:w="9756" w:type="dxa"/>
            <w:hideMark/>
          </w:tcPr>
          <w:p w:rsidR="0091437F" w:rsidRPr="0091437F" w:rsidRDefault="0091437F" w:rsidP="00443F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</w:rPr>
              <w:t>1.«Нет прав без обязанностей, нет обязанностей без прав». Турнир знатоков права.</w:t>
            </w:r>
          </w:p>
        </w:tc>
      </w:tr>
      <w:tr w:rsidR="0091437F" w:rsidRPr="0091437F" w:rsidTr="0091437F">
        <w:trPr>
          <w:trHeight w:val="478"/>
        </w:trPr>
        <w:tc>
          <w:tcPr>
            <w:tcW w:w="9756" w:type="dxa"/>
            <w:hideMark/>
          </w:tcPr>
          <w:p w:rsidR="0091437F" w:rsidRPr="0091437F" w:rsidRDefault="0091437F" w:rsidP="00443F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Проведение диспута «Пирамида ненависти» (навыки толерантного поведения); </w:t>
            </w:r>
          </w:p>
        </w:tc>
      </w:tr>
      <w:tr w:rsidR="0091437F" w:rsidRPr="0091437F" w:rsidTr="0091437F">
        <w:trPr>
          <w:trHeight w:val="478"/>
        </w:trPr>
        <w:tc>
          <w:tcPr>
            <w:tcW w:w="9756" w:type="dxa"/>
            <w:hideMark/>
          </w:tcPr>
          <w:p w:rsidR="0091437F" w:rsidRPr="0091437F" w:rsidRDefault="0091437F" w:rsidP="00EB5E30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декабря – День конституции. Беседа </w:t>
            </w:r>
          </w:p>
        </w:tc>
      </w:tr>
    </w:tbl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Подбиралась  литература  для классных часов правовой тематики в течение года.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Нравственное воспитание -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процесс, который способствует формированию нравственных чувств, нравственного облика, нравственной позиции, нравственного поведения. Все это мы воспитываем и развиваем с помощью следующих мероприятий: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 (помощь в подготовке мероприятия)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 в России (подбор материала к празднику)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437F"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в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</w:rPr>
        <w:t>Читай-город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</w:rPr>
        <w:t>» (знакомство с библиотекой 1 класс)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Посвящение в читатели учащихся 2 класса  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Даля и до наших дней» (Библиотечно – библиографический урок о толковых словарях.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 Ожегова) (для 5 класса)</w:t>
      </w:r>
      <w:proofErr w:type="gramEnd"/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«Бабушки, дедушки, мы вас уважаем!»</w:t>
      </w:r>
      <w:proofErr w:type="gramStart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рисунка ко дню пожилых людей. (для всех)</w:t>
      </w:r>
    </w:p>
    <w:p w:rsidR="0091437F" w:rsidRPr="0091437F" w:rsidRDefault="0091437F" w:rsidP="00443F55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Профориентация школьника</w:t>
      </w: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Проведена определенная рабо</w:t>
      </w:r>
      <w:r w:rsidR="0020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по профориентации школьников: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«Выпускнику на заметку»  и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нформационный обзор.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«Когда уйдем со школьного двора»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презентация.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арсенале библиотеки есть киноролики по профориентации.</w:t>
      </w:r>
    </w:p>
    <w:p w:rsidR="0091437F" w:rsidRPr="0091437F" w:rsidRDefault="0091437F" w:rsidP="00443F55">
      <w:p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в купе с классными часами в старших классах прошли востребовано и активно</w:t>
      </w:r>
      <w:r w:rsidR="004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7F" w:rsidRPr="0091437F" w:rsidRDefault="0091437F" w:rsidP="00443F55">
      <w:pPr>
        <w:spacing w:before="40" w:after="4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вредных привычек. </w:t>
      </w:r>
    </w:p>
    <w:p w:rsidR="0091437F" w:rsidRPr="0091437F" w:rsidRDefault="0091437F" w:rsidP="00443F55">
      <w:pPr>
        <w:spacing w:before="40" w:after="4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ИБЦ проводит большую работу по профилактике вредных привычек. 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1437F">
        <w:rPr>
          <w:rFonts w:ascii="Times New Roman" w:eastAsia="Times New Roman" w:hAnsi="Times New Roman" w:cs="Times New Roman"/>
          <w:sz w:val="28"/>
          <w:szCs w:val="28"/>
        </w:rPr>
        <w:t>Вредные привычки »</w:t>
      </w:r>
      <w:r w:rsidRPr="0091437F">
        <w:rPr>
          <w:rFonts w:ascii="Times New Roman" w:eastAsia="Times New Roman" w:hAnsi="Times New Roman" w:cs="Times New Roman"/>
          <w:bCs/>
          <w:sz w:val="28"/>
          <w:szCs w:val="28"/>
        </w:rPr>
        <w:t>- мероприятие с использованием ИКТ посвященное проблемам алкоголизма</w:t>
      </w:r>
      <w:r w:rsidR="002012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14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437F">
        <w:rPr>
          <w:rFonts w:ascii="Times New Roman" w:eastAsia="Calibri" w:hAnsi="Times New Roman" w:cs="Times New Roman"/>
          <w:sz w:val="28"/>
          <w:szCs w:val="28"/>
        </w:rPr>
        <w:t>Книжная полка</w:t>
      </w:r>
      <w:r w:rsidRPr="0091437F">
        <w:rPr>
          <w:rFonts w:ascii="Times New Roman" w:eastAsia="Times New Roman" w:hAnsi="Times New Roman" w:cs="Times New Roman"/>
          <w:sz w:val="28"/>
          <w:szCs w:val="28"/>
        </w:rPr>
        <w:t xml:space="preserve"> «Учимся быть пешеходами»</w:t>
      </w:r>
      <w:r w:rsidRPr="009143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437F" w:rsidRPr="0091437F" w:rsidRDefault="0091437F" w:rsidP="00443F55">
      <w:pPr>
        <w:spacing w:before="40" w:after="4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Краеведческая работа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активизировалась с открытием  школьного  музея.</w:t>
      </w:r>
    </w:p>
    <w:p w:rsidR="0091437F" w:rsidRPr="0091437F" w:rsidRDefault="0091437F" w:rsidP="00443F55">
      <w:pPr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в школьном музее (подбор экспонатов, изучение материалов, оформление)</w:t>
      </w:r>
      <w:r w:rsidR="0020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 в музей по планам классных руководителей и воспитателей.</w:t>
      </w:r>
    </w:p>
    <w:p w:rsidR="0091437F" w:rsidRPr="00201221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мероприятия, проводимые ИБЦ,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</w:p>
    <w:p w:rsidR="0091437F" w:rsidRPr="0091437F" w:rsidRDefault="0091437F" w:rsidP="00443F5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таких мероприятий в ИБЦ увеличивалась и посещаемость  и книговыдача литературы. Чтение вслух, викторины, литературно-музыкальные композиции, обзоры литературы, продолжают оставаться популярными и сейчас.</w:t>
      </w:r>
    </w:p>
    <w:p w:rsidR="0091437F" w:rsidRPr="0091437F" w:rsidRDefault="0091437F" w:rsidP="00443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 библиотеки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 будет сформирован из новых членов. В обязанности актива будет входить подшивка газет, ремонт книг, соблюдение порядка в библиотеке и проведение рейдов.</w:t>
      </w:r>
    </w:p>
    <w:p w:rsidR="0091437F" w:rsidRPr="0091437F" w:rsidRDefault="0091437F" w:rsidP="0091437F">
      <w:pPr>
        <w:spacing w:before="40" w:after="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и прошли обработку поступившие книги: поставлены на учет, записаны в КСУ, прошли штемпелевание, занесены в программу  школьная библиотека. Ведется тетрадь выдачи учебников.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Абонемент библиотеки представляет учащимся открытый доступ в художественный  фонд библиотеки, тем самым, содействуя формированию у учащихся навыков самостоятельного выбора литературы, и открывает свободу доступа к средствам информации.</w:t>
      </w:r>
    </w:p>
    <w:p w:rsidR="0091437F" w:rsidRPr="0091437F" w:rsidRDefault="0091437F" w:rsidP="0020122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Обслуживание читателей осуществлялось в соответствии с графиком работы библиотеки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комфортной работы преподавателей и ребят в информационно-библиотечном центре  оборудован  читальный зал с ТСО, 14 посадочных мест, мягкая зона, телевизор.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в ИБЦ проходит очень много мероприятий, классных и воспитательских часов, просмотров фильмов.</w:t>
      </w:r>
    </w:p>
    <w:p w:rsidR="0091437F" w:rsidRPr="0091437F" w:rsidRDefault="0091437F" w:rsidP="00201221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hAnsi="Times New Roman" w:cs="Times New Roman"/>
          <w:sz w:val="28"/>
          <w:szCs w:val="28"/>
        </w:rPr>
        <w:t> </w:t>
      </w:r>
      <w:r w:rsidRPr="00914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библиотечной статистики за первое полугодие 2023-2024 уч. года говорят за себя:</w:t>
      </w:r>
    </w:p>
    <w:p w:rsidR="0091437F" w:rsidRPr="0091437F" w:rsidRDefault="0091437F" w:rsidP="002012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читателей в школьной библиотеке -86,Число посещений – 523,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Число книговыдач- 385</w:t>
      </w:r>
      <w:r w:rsidR="0020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 кл-  36 книговыдач на 7 читающих чел .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(5книг  средний на ребенка)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кл- 72</w:t>
      </w: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книговыдач на 14 чел,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;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(6,5 кн. средний на ребенка )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 – 32книговыдач на 15чел.; (5 кн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редний на ребенка )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 -55 книговыдачи на 8 чел.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 кн.  средний на ребенка )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кл- 75 книговыдач на 13 чел.; 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кн. средний на ребенка)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кл- 74 книговыдачи на 12 чел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кн. средний на ребенка)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кл - 41книговыдач на 7чел; 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кн. средний на ребенка) </w:t>
      </w:r>
    </w:p>
    <w:p w:rsidR="0091437F" w:rsidRPr="0091437F" w:rsidRDefault="0091437F" w:rsidP="00914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ребята, которые совсем не пользуются услугами ИБЦ</w:t>
      </w:r>
      <w:proofErr w:type="gramStart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частности это новенькие ребята, пришедшие недавно в школу. </w:t>
      </w:r>
    </w:p>
    <w:p w:rsidR="0091437F" w:rsidRPr="0091437F" w:rsidRDefault="0091437F" w:rsidP="00201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в разделе «ИБЦ» размещена </w:t>
      </w:r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информация  о деятельности</w:t>
      </w:r>
      <w:proofErr w:type="gramStart"/>
      <w:r w:rsid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37F" w:rsidRPr="0091437F" w:rsidRDefault="0091437F" w:rsidP="009143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сравнению с прошлым годом больше внимания уделялось работе с учащимися среднего звена. Формы работы были не столь разнообразны, как этого хотелось бы. Эти недочеты будут устраняться в следующем году.</w:t>
      </w:r>
    </w:p>
    <w:p w:rsidR="0091437F" w:rsidRPr="0091437F" w:rsidRDefault="0091437F" w:rsidP="00914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37F">
        <w:rPr>
          <w:rFonts w:ascii="Times New Roman" w:hAnsi="Times New Roman" w:cs="Times New Roman"/>
          <w:sz w:val="28"/>
          <w:szCs w:val="28"/>
        </w:rPr>
        <w:t>Задачи, поставленные в начале года, считаю выполненными. Работа проведена большая, но не всегда соответствовала плану, составленному в начале учебного года</w:t>
      </w:r>
      <w:r w:rsidR="00201221">
        <w:rPr>
          <w:rFonts w:ascii="Times New Roman" w:hAnsi="Times New Roman" w:cs="Times New Roman"/>
          <w:sz w:val="28"/>
          <w:szCs w:val="28"/>
        </w:rPr>
        <w:t>.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   Анализируя работу школьной библиотеки за 2023/2024 учебный год, можно сделать </w:t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вывод: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ИБЦ в течение года оказывал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выставки;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-ИБЦ  пропагандировал чтение, старался  добиться систематического чтения, прививал интерес к периодической печати, вел работу с читательским активом;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проводилась в соответствии с годовым планом библиотеки и планом работы школы на 2023/2024 учебный год.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Основные задачи, поставленные на этот учебный год, выполнены.</w:t>
      </w:r>
    </w:p>
    <w:p w:rsidR="0091437F" w:rsidRPr="0091437F" w:rsidRDefault="0091437F" w:rsidP="00201221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 Выявлены основные </w:t>
      </w:r>
      <w:r w:rsidRPr="0091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проблемы,</w:t>
      </w:r>
      <w:r w:rsidRPr="00914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которыми необходимо работать в 2024/2025 учебном году:</w:t>
      </w:r>
    </w:p>
    <w:p w:rsidR="0091437F" w:rsidRPr="0091437F" w:rsidRDefault="0091437F" w:rsidP="00EB5E30">
      <w:pPr>
        <w:widowControl w:val="0"/>
        <w:numPr>
          <w:ilvl w:val="0"/>
          <w:numId w:val="12"/>
        </w:num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Снизилась читательская активность 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книгу заменили гаджеты</w:t>
      </w:r>
    </w:p>
    <w:p w:rsidR="0091437F" w:rsidRPr="0091437F" w:rsidRDefault="0091437F" w:rsidP="00EB5E30">
      <w:pPr>
        <w:widowControl w:val="0"/>
        <w:numPr>
          <w:ilvl w:val="0"/>
          <w:numId w:val="12"/>
        </w:num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рекомендательные списки и картотеки «В помощь педагогам».</w:t>
      </w:r>
    </w:p>
    <w:p w:rsidR="0091437F" w:rsidRPr="0091437F" w:rsidRDefault="0091437F" w:rsidP="00EB5E30">
      <w:pPr>
        <w:widowControl w:val="0"/>
        <w:numPr>
          <w:ilvl w:val="0"/>
          <w:numId w:val="12"/>
        </w:num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были проведены некоторые </w:t>
      </w:r>
      <w:proofErr w:type="gramStart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914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включенные в план работы.</w:t>
      </w:r>
    </w:p>
    <w:p w:rsidR="0091437F" w:rsidRPr="0091437F" w:rsidRDefault="0091437F" w:rsidP="0091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F5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F5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F5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F5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6F5" w:rsidRDefault="006106F5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221" w:rsidRPr="00201221" w:rsidRDefault="008F68CD" w:rsidP="00201221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2.10.</w:t>
      </w:r>
      <w:r w:rsidR="00201221"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Анализ работы социально-педагогической службы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Cs/>
          <w:kern w:val="36"/>
          <w:sz w:val="28"/>
          <w:szCs w:val="28"/>
        </w:rPr>
      </w:pPr>
      <w:r w:rsidRPr="00201221">
        <w:rPr>
          <w:rFonts w:ascii="Times New Roman" w:eastAsia="SimSun" w:hAnsi="Times New Roman" w:cs="Times New Roman"/>
          <w:sz w:val="28"/>
          <w:szCs w:val="28"/>
        </w:rPr>
        <w:t>Работа</w:t>
      </w:r>
      <w:r w:rsidRPr="00201221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 w:rsidRPr="00201221">
        <w:rPr>
          <w:rFonts w:ascii="Times New Roman" w:eastAsia="SimSun" w:hAnsi="Times New Roman" w:cs="Times New Roman"/>
          <w:sz w:val="28"/>
          <w:szCs w:val="28"/>
        </w:rPr>
        <w:t xml:space="preserve">социального педагога ведется по плану работы учреждения на учебный год. </w:t>
      </w:r>
      <w:r w:rsidRPr="0020122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положительных результатов в своей деятельности социальный педагог </w:t>
      </w:r>
      <w:r w:rsidRPr="00201221">
        <w:rPr>
          <w:rFonts w:ascii="Times New Roman" w:eastAsia="SimSun" w:hAnsi="Times New Roman" w:cs="Times New Roman"/>
          <w:sz w:val="28"/>
          <w:szCs w:val="28"/>
        </w:rPr>
        <w:t>руководствуется: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 Федеральным законом от 29.12.2012 N 273-ФЗ «Об образовании в Российской Федерации»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Конвенцией ООН «О правах ребенка»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Конституцией РФ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аконодательными и нормативными актами РФ, касающимися защиты прав детей,</w:t>
      </w:r>
    </w:p>
    <w:p w:rsidR="00201221" w:rsidRPr="00201221" w:rsidRDefault="00201221" w:rsidP="008F68C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 Уставом учреждения,</w:t>
      </w:r>
    </w:p>
    <w:p w:rsidR="00201221" w:rsidRPr="00201221" w:rsidRDefault="00201221" w:rsidP="008F68C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 локально-нормативными актами учреждения,</w:t>
      </w:r>
    </w:p>
    <w:p w:rsidR="00201221" w:rsidRPr="00201221" w:rsidRDefault="00201221" w:rsidP="008F68C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 Федеральным законом «Об основах системы профилактики безнадзорности и правонарушений несовершеннолетних».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2023-2024 учебном году в образовательной организации обучались 121 обучающийся, СП «Теремок» - 9 воспитанников, из них: </w:t>
      </w:r>
    </w:p>
    <w:p w:rsidR="00201221" w:rsidRPr="00201221" w:rsidRDefault="00201221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65% – дети-инвалиды;  </w:t>
      </w:r>
    </w:p>
    <w:p w:rsidR="00201221" w:rsidRPr="00201221" w:rsidRDefault="00201221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27% –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опекаемые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живут в приёмных семьях;</w:t>
      </w:r>
    </w:p>
    <w:p w:rsidR="00201221" w:rsidRPr="00201221" w:rsidRDefault="00201221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6% – обучаются индивидуально на дому;</w:t>
      </w:r>
    </w:p>
    <w:p w:rsidR="00201221" w:rsidRDefault="008F68CD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48% – из малоимущих семей.</w:t>
      </w:r>
    </w:p>
    <w:p w:rsidR="0034135E" w:rsidRPr="00201221" w:rsidRDefault="0034135E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Социальный паспорт </w:t>
      </w:r>
      <w:r w:rsidRPr="0034135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Приложение №9.</w:t>
      </w:r>
    </w:p>
    <w:p w:rsidR="00201221" w:rsidRPr="00201221" w:rsidRDefault="00201221" w:rsidP="0020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Комплектование классов </w:t>
      </w:r>
    </w:p>
    <w:tbl>
      <w:tblPr>
        <w:tblW w:w="964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93"/>
        <w:gridCol w:w="1843"/>
        <w:gridCol w:w="1842"/>
        <w:gridCol w:w="1701"/>
        <w:gridCol w:w="1713"/>
        <w:gridCol w:w="1548"/>
      </w:tblGrid>
      <w:tr w:rsidR="00201221" w:rsidRPr="00201221" w:rsidTr="00201221">
        <w:trPr>
          <w:trHeight w:val="12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Класс</w:t>
            </w:r>
          </w:p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начало уч.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конец уч.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Дети опекаемые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Из них инвалиды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1доп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1доп с, 1с, 2с, 3с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4с, 5с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 6с, 8с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7с, 9с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201221" w:rsidRPr="00201221" w:rsidTr="0020122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15</w:t>
            </w:r>
          </w:p>
        </w:tc>
      </w:tr>
    </w:tbl>
    <w:p w:rsidR="00201221" w:rsidRPr="00201221" w:rsidRDefault="00201221" w:rsidP="0020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Мониторинг социального паспорта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обучающихся и родителей (законных представителей)  (данные за три учебных года)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7"/>
        <w:gridCol w:w="1763"/>
        <w:gridCol w:w="1765"/>
        <w:gridCol w:w="190"/>
        <w:gridCol w:w="1053"/>
        <w:gridCol w:w="704"/>
        <w:gridCol w:w="976"/>
        <w:gridCol w:w="46"/>
        <w:gridCol w:w="823"/>
        <w:gridCol w:w="947"/>
        <w:gridCol w:w="93"/>
        <w:gridCol w:w="707"/>
      </w:tblGrid>
      <w:tr w:rsidR="00201221" w:rsidRPr="00201221" w:rsidTr="00201221">
        <w:trPr>
          <w:cantSplit/>
          <w:trHeight w:val="535"/>
          <w:jc w:val="center"/>
        </w:trPr>
        <w:tc>
          <w:tcPr>
            <w:tcW w:w="4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9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2021-2022 уч</w:t>
            </w:r>
            <w:proofErr w:type="gramStart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2022-2023 уч</w:t>
            </w:r>
            <w:proofErr w:type="gramStart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2023-2024 уч</w:t>
            </w:r>
            <w:proofErr w:type="gramStart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201221" w:rsidRPr="00201221" w:rsidTr="00201221">
        <w:trPr>
          <w:cantSplit/>
          <w:trHeight w:val="415"/>
          <w:jc w:val="center"/>
        </w:trPr>
        <w:tc>
          <w:tcPr>
            <w:tcW w:w="4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8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обучающихся, воспитанников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132(12)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128(15)</w:t>
            </w:r>
          </w:p>
        </w:tc>
        <w:tc>
          <w:tcPr>
            <w:tcW w:w="448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129(9)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01221" w:rsidRPr="00201221" w:rsidTr="00201221">
        <w:trPr>
          <w:cantSplit/>
          <w:trHeight w:val="573"/>
          <w:jc w:val="center"/>
        </w:trPr>
        <w:tc>
          <w:tcPr>
            <w:tcW w:w="4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детей, проживающих с родителями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8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77</w:t>
            </w:r>
          </w:p>
        </w:tc>
      </w:tr>
      <w:tr w:rsidR="00201221" w:rsidRPr="00201221" w:rsidTr="00201221">
        <w:trPr>
          <w:cantSplit/>
          <w:trHeight w:val="922"/>
          <w:jc w:val="center"/>
        </w:trPr>
        <w:tc>
          <w:tcPr>
            <w:tcW w:w="4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детей находятся под опекой, в приемной семье</w:t>
            </w: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, обучающихся индивидуально на дому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48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0,8</w:t>
            </w:r>
          </w:p>
        </w:tc>
      </w:tr>
      <w:tr w:rsidR="00201221" w:rsidRPr="00201221" w:rsidTr="00201221">
        <w:trPr>
          <w:cantSplit/>
          <w:trHeight w:val="737"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детей-инвалидов, из них: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65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семей, в которых родители инвалиды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47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приходящих детей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, состоящих на внутришкольном учёте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201221" w:rsidRPr="00201221" w:rsidTr="00201221">
        <w:trPr>
          <w:gridAfter w:val="9"/>
          <w:wAfter w:w="2800" w:type="pct"/>
          <w:cantSplit/>
          <w:trHeight w:val="495"/>
          <w:jc w:val="center"/>
        </w:trPr>
        <w:tc>
          <w:tcPr>
            <w:tcW w:w="4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01221" w:rsidRPr="00201221" w:rsidTr="00201221">
        <w:trPr>
          <w:cantSplit/>
          <w:trHeight w:val="495"/>
          <w:jc w:val="center"/>
        </w:trPr>
        <w:tc>
          <w:tcPr>
            <w:tcW w:w="4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201221" w:rsidRPr="00201221" w:rsidTr="00201221">
        <w:trPr>
          <w:cantSplit/>
          <w:trHeight w:val="495"/>
          <w:jc w:val="center"/>
        </w:trPr>
        <w:tc>
          <w:tcPr>
            <w:tcW w:w="4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4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0,8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правонарушений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0,8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01221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201221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01221" w:rsidRPr="00201221" w:rsidRDefault="00201221" w:rsidP="0020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Сохранность контингента</w:t>
      </w:r>
    </w:p>
    <w:tbl>
      <w:tblPr>
        <w:tblW w:w="1034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268"/>
      </w:tblGrid>
      <w:tr w:rsidR="00201221" w:rsidRPr="00201221" w:rsidTr="00201221">
        <w:trPr>
          <w:cantSplit/>
          <w:trHeight w:val="55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2021-2022 уч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2022-2023 уч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2023-2024 уч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01221" w:rsidRPr="00201221" w:rsidTr="00201221">
        <w:trPr>
          <w:cantSplit/>
          <w:trHeight w:val="68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gramStart"/>
            <w:r w:rsidRPr="002012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1221" w:rsidRPr="00201221" w:rsidRDefault="00201221" w:rsidP="00201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</w:tbl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Зачисление обучающихся в учреждение осуществляется в соответствии с законодательством РФ об образовании.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Количественный состав  обучающихся за последние три года повышается за счёт детей массовых школ, рекомендованных ПМПК для обучения в нашем учреждении.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Судьбы выпускников</w:t>
      </w:r>
    </w:p>
    <w:tbl>
      <w:tblPr>
        <w:tblW w:w="11057" w:type="dxa"/>
        <w:jc w:val="center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701"/>
        <w:gridCol w:w="851"/>
        <w:gridCol w:w="1134"/>
        <w:gridCol w:w="1134"/>
        <w:gridCol w:w="1134"/>
        <w:gridCol w:w="567"/>
        <w:gridCol w:w="567"/>
      </w:tblGrid>
      <w:tr w:rsidR="00201221" w:rsidRPr="00201221" w:rsidTr="00201221">
        <w:trPr>
          <w:cantSplit/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выпускниов</w:t>
            </w:r>
          </w:p>
        </w:tc>
        <w:tc>
          <w:tcPr>
            <w:tcW w:w="8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Продолжили обучение </w:t>
            </w:r>
            <w:proofErr w:type="gramStart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1221" w:rsidRPr="00201221" w:rsidTr="00201221">
        <w:trPr>
          <w:cantSplit/>
          <w:trHeight w:val="2209"/>
          <w:jc w:val="center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1221" w:rsidRPr="00201221" w:rsidRDefault="00201221" w:rsidP="008F68CD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1221" w:rsidRPr="00201221" w:rsidRDefault="00201221" w:rsidP="008F68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ГБПОУ «Губернский колледж г</w:t>
            </w:r>
            <w:proofErr w:type="gramStart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.П</w:t>
            </w:r>
            <w:proofErr w:type="gramEnd"/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охвистнево»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ГБПОУ «Самарский многопрофильный колледж им. Бартенева В.В.»</w:t>
            </w: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«БНК» г. Бугуруслана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«Образовательный центр с</w:t>
            </w:r>
            <w:proofErr w:type="gramStart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амышла»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«Домашкинский гос</w:t>
            </w:r>
            <w:proofErr w:type="gramStart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 обучение в 10 классе.</w:t>
            </w: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</w:t>
            </w: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201221" w:rsidRPr="00201221" w:rsidRDefault="00201221" w:rsidP="008F68CD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1221" w:rsidRPr="00201221" w:rsidTr="00201221">
        <w:trPr>
          <w:cantSplit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01221" w:rsidRPr="00201221" w:rsidRDefault="00201221" w:rsidP="008F68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последние три года в среднем 85% выпускников продолжили своё образование в профессиональных образовательных организациях, 6% трудоустроены, 9% находятся на инвалидности дома. 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Социально-педагогическая служба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предусматривает:</w:t>
      </w:r>
    </w:p>
    <w:p w:rsidR="00201221" w:rsidRPr="00201221" w:rsidRDefault="00201221" w:rsidP="00EB5E3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защиту ребенка, оказание ему необходимой помощи;</w:t>
      </w:r>
    </w:p>
    <w:p w:rsidR="00201221" w:rsidRPr="00201221" w:rsidRDefault="00201221" w:rsidP="00EB5E3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 и адаптацию ребёнка в обществе;</w:t>
      </w:r>
    </w:p>
    <w:p w:rsidR="00201221" w:rsidRPr="00201221" w:rsidRDefault="00201221" w:rsidP="00EB5E3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профориентации и социально-трудовой адаптации;</w:t>
      </w:r>
    </w:p>
    <w:p w:rsidR="00201221" w:rsidRPr="00201221" w:rsidRDefault="00201221" w:rsidP="00EB5E3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правонарушений и негативных проявлений в детской и молодёжной среде таких, как безнадзорность и правонарушения несовершеннолетних, табакокурение, наркомания и токсикомания, употребление алкоголя.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Социально – правовая деятельность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направлена на соблюдение прав ребенка в семье, в учреждении.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Большая роль в этом направлении отводилась профилактической работе с родителями (законными представителями) обучающихся через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посещение на дому, родительские собрания, приглашения на заседания Совета по профилактике правонарушений, в Комиссию по делам несовершеннолетних и др. В 2023-2024 учебном году под особым контролем находилась 1 семья. 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Родительские собрания и родительские лектории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— способствуют повышению педагогической культуры родителей (законных представителей), их психолого-педагогической компетентности в семейном воспитании, выработке единых подходов семьи и школы в воспитании детей.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вопросы на общешкольном собрании в 2023-2024 учебном году: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 Участие ГБОУ школы-интерната с. Малый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олкай в региональном проекте «Современная школа» национального проекта «Образование». </w:t>
      </w:r>
    </w:p>
    <w:p w:rsidR="00201221" w:rsidRPr="00201221" w:rsidRDefault="00201221" w:rsidP="008F68C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-Работа по профессиональной ориентации обучающихся на уроках по профессионально-трудовому обучению. </w:t>
      </w:r>
      <w:proofErr w:type="gramEnd"/>
    </w:p>
    <w:p w:rsidR="00201221" w:rsidRPr="00201221" w:rsidRDefault="00201221" w:rsidP="008F68C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-Профессиональное самоопределение выпускников.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негативном воздействии устройств мобильной связи на здоровье обучающихся.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правилах пользования средствами мобильной связи и другими портативными электронными устройствами во время образовательной деятельности. 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-Родителям о вреде «СНЮСА». </w:t>
      </w:r>
    </w:p>
    <w:p w:rsidR="00201221" w:rsidRPr="00201221" w:rsidRDefault="00201221" w:rsidP="0037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дискуссионных клубов</w:t>
      </w:r>
      <w:proofErr w:type="gramStart"/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Профилактика асоциального поведения детей и причины его появления», «Как помочь ребенку приобрести уверенность в себе».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Тематика родительских лекториев: «Учет возрастных и индивидуальных особенностей детей и их развитие», «Общение родителей и детей как условие успеха воспитания», «Особенности в воспитании 2-х и более детей», «Подросток и закон».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12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Социально–психологическая деятельность </w:t>
      </w:r>
    </w:p>
    <w:p w:rsidR="00201221" w:rsidRPr="00201221" w:rsidRDefault="00201221" w:rsidP="008F6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Решение любой проблемы ребёнка с умственной отсталостью (интеллектуальными нарушениями) начинается с диагностирования проблемы. На основании результатов педагогом-психологом, социальным педагогом, классным руководителем организуются мероприятия (наблюдение, психодиагностика особенностей развития ребенка, индивидуальные беседы) по формированию психологической готовности ребёнка с умственной отсталостью к посещению учреждения, которые позволяют развить положительный настрой ребёнка на учебу, корректировать и развивать его познавательную сферу. При этом используются методы контроля, самооценки, методы стимулирования и мотивации деятельности и поведения личности.</w:t>
      </w:r>
    </w:p>
    <w:p w:rsidR="00201221" w:rsidRPr="00201221" w:rsidRDefault="00201221" w:rsidP="008F68CD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признаков семейного неблагополучия </w:t>
      </w:r>
      <w:proofErr w:type="gramStart"/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психолого-педагогическое просвещение родителей с целью создания оптимальных условий для взаимопо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нимания в семье, преодолению сложных жизненных ситуаций.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В 2023-2024 учебном году выявлена 1 семья, находящаяся в социально-опасном положении, и оказана ей социально-психологическая, педагогическая помощь в обучении и воспитании детей.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В целях профилактики правонарушений и безнадзорности   в ГБОУ школе-интернат с. Малый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олкай работает Совет по профилактике правонарушений по утвержденному директором плану, а также по плану совместной работы по профилактике безнадзорности и правонарушений среди несовершеннолетними с МО МВД РФ «Похвистневский». 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Проведены заседания школьного Совета по профилактике правонарушений, на которых рассмотрены вопросы: 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 работы Совета по профилактике правонарушений на  учебный год.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банка данных обучающихся, состоящих на различных видах профилактического учёта.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обучающихся «группы риска» и родителей (законных представителей), не занимающихся воспитанием детей.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пропуски по неуважительным причинам.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индивидуальной работе с </w:t>
      </w:r>
      <w:proofErr w:type="gramStart"/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склонными к правонарушениям.</w:t>
      </w:r>
    </w:p>
    <w:p w:rsidR="00201221" w:rsidRPr="00201221" w:rsidRDefault="00201221" w:rsidP="00EB5E3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и снятие </w:t>
      </w:r>
      <w:r w:rsidRPr="002012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внутришкольного профилактического учёта обучающихся и семей, находящихся в социально-опасном положении. 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выполнении правил пользования средствами мобильной связи и другими портативными электронными устройствами во время образовательной деятельности.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 с межведомственными организациями по профилактике правонарушений.</w:t>
      </w:r>
    </w:p>
    <w:p w:rsidR="00201221" w:rsidRPr="00201221" w:rsidRDefault="00201221" w:rsidP="00EB5E3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Совета по профилактике правонарушений. </w:t>
      </w:r>
    </w:p>
    <w:p w:rsidR="00201221" w:rsidRPr="00201221" w:rsidRDefault="00201221" w:rsidP="008F68C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Проведены Недели правовых знаний (по плану).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Состоялись лекции, групповые беседы с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темы: </w:t>
      </w:r>
    </w:p>
    <w:p w:rsidR="00201221" w:rsidRPr="00201221" w:rsidRDefault="00201221" w:rsidP="00EB5E3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воспитании личности в коллективе; </w:t>
      </w:r>
    </w:p>
    <w:p w:rsidR="00201221" w:rsidRPr="00201221" w:rsidRDefault="00201221" w:rsidP="00EB5E3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экстремистских проявлений; </w:t>
      </w:r>
    </w:p>
    <w:p w:rsidR="00201221" w:rsidRPr="00201221" w:rsidRDefault="00201221" w:rsidP="00EB5E3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толерантного отношения к окружающим;</w:t>
      </w:r>
    </w:p>
    <w:p w:rsidR="00201221" w:rsidRPr="00201221" w:rsidRDefault="00201221" w:rsidP="00EB5E3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ЗОЖ и профилактике наркомании;</w:t>
      </w:r>
    </w:p>
    <w:p w:rsidR="00201221" w:rsidRPr="00201221" w:rsidRDefault="00201221" w:rsidP="00EB5E3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спортивно-массовые мероприятия.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Профориентация.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с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умственной отсталостью (интеллектуальными нарушениями) 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возраста нуждаются в специальных условиях воспитания и обучения. Поскольку труд является одним из основных факторов, способствующих интеллектуальному развитию ребёнка, образовательное учреждение нацелено на подготовку детей к самостоятельной жизни и деятельности в естественном социальном окружении. В связи с этим коррекционная задача по развитию интеллектуальных и адаптационных функций теснейшим образом связана с общесоциальной задачей трудового 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обучения. Её решение позволяет выпускнику быть готовым к получению профессиональной подготовки и полноценному включению в производительный труд. 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Программа </w:t>
      </w:r>
      <w:r w:rsidRPr="00201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профориентационной работы «Путь к выбору профессии» </w:t>
      </w: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нашему выпускнику подготовиться к самостоятельной жизни, сориентироваться и сделать правильный выбор, соответствующий его способностям, возможностям. </w:t>
      </w:r>
    </w:p>
    <w:p w:rsid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обучающихся по видам труда происходит на уроках ручной труд, мир природы и человека, подготовка к самостоятельной жизни в обществе и развитие технологических навыков на уроках социально-бытовая ориентировка, профессионально-трудовое обучение (швейное дело, столярное дело, сельскохозяйственный труд).</w:t>
      </w:r>
    </w:p>
    <w:p w:rsidR="00B448A0" w:rsidRDefault="00B448A0" w:rsidP="00B448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онлайн-уроков «Проектория» с целью ранней профориентационной работы </w:t>
      </w:r>
    </w:p>
    <w:tbl>
      <w:tblPr>
        <w:tblStyle w:val="a3"/>
        <w:tblW w:w="10540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846"/>
        <w:gridCol w:w="3532"/>
        <w:gridCol w:w="567"/>
        <w:gridCol w:w="774"/>
        <w:gridCol w:w="697"/>
        <w:gridCol w:w="1050"/>
        <w:gridCol w:w="793"/>
        <w:gridCol w:w="821"/>
        <w:gridCol w:w="608"/>
        <w:gridCol w:w="852"/>
      </w:tblGrid>
      <w:tr w:rsidR="00B448A0" w:rsidTr="007E7F33">
        <w:tc>
          <w:tcPr>
            <w:tcW w:w="846" w:type="dxa"/>
            <w:vMerge w:val="restart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3532" w:type="dxa"/>
            <w:vMerge w:val="restart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567" w:type="dxa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3" w:type="dxa"/>
            <w:gridSpan w:val="6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Классы/количество</w:t>
            </w: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</w:tr>
      <w:tr w:rsidR="00B448A0" w:rsidTr="007E7F33">
        <w:tc>
          <w:tcPr>
            <w:tcW w:w="846" w:type="dxa"/>
            <w:vMerge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vMerge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4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97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0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93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21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08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06.09</w:t>
            </w:r>
          </w:p>
        </w:tc>
        <w:tc>
          <w:tcPr>
            <w:tcW w:w="3532" w:type="dxa"/>
          </w:tcPr>
          <w:p w:rsidR="00B448A0" w:rsidRPr="00852D97" w:rsidRDefault="00B448A0" w:rsidP="007E7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Машиностроение «Слесарь»</w:t>
            </w:r>
          </w:p>
        </w:tc>
        <w:tc>
          <w:tcPr>
            <w:tcW w:w="567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1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</w:t>
            </w:r>
          </w:p>
        </w:tc>
        <w:tc>
          <w:tcPr>
            <w:tcW w:w="353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Педагогика и наставничество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7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1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2" w:type="dxa"/>
            <w:vAlign w:val="center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03.10</w:t>
            </w:r>
          </w:p>
        </w:tc>
        <w:tc>
          <w:tcPr>
            <w:tcW w:w="353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"Профессия РЖД</w:t>
            </w:r>
            <w:proofErr w:type="gramStart"/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</w:t>
            </w:r>
            <w:proofErr w:type="gramEnd"/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омпетенция "Управление локомотивом"</w:t>
            </w:r>
          </w:p>
        </w:tc>
        <w:tc>
          <w:tcPr>
            <w:tcW w:w="567" w:type="dxa"/>
            <w:vAlign w:val="bottom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1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8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2" w:type="dxa"/>
            <w:vAlign w:val="center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17.10</w:t>
            </w:r>
          </w:p>
        </w:tc>
        <w:tc>
          <w:tcPr>
            <w:tcW w:w="353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"Металлообработка"</w:t>
            </w:r>
          </w:p>
        </w:tc>
        <w:tc>
          <w:tcPr>
            <w:tcW w:w="56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1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</w:t>
            </w:r>
          </w:p>
        </w:tc>
        <w:tc>
          <w:tcPr>
            <w:tcW w:w="353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«Спасательные работы»</w:t>
            </w:r>
          </w:p>
        </w:tc>
        <w:tc>
          <w:tcPr>
            <w:tcW w:w="56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0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1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53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Звукорежиссура и саунд-дизайн</w:t>
            </w:r>
          </w:p>
        </w:tc>
        <w:tc>
          <w:tcPr>
            <w:tcW w:w="56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53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Технологии композитов</w:t>
            </w:r>
          </w:p>
        </w:tc>
        <w:tc>
          <w:tcPr>
            <w:tcW w:w="56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53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56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53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"Профессии сферы ЖКХ"</w:t>
            </w:r>
          </w:p>
        </w:tc>
        <w:tc>
          <w:tcPr>
            <w:tcW w:w="56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B448A0" w:rsidRPr="009D4828" w:rsidRDefault="00B448A0" w:rsidP="007E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448A0" w:rsidRPr="0091293B" w:rsidTr="007E7F33">
        <w:tc>
          <w:tcPr>
            <w:tcW w:w="846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</w:tcPr>
          <w:p w:rsidR="00B448A0" w:rsidRPr="00852D97" w:rsidRDefault="00B448A0" w:rsidP="007E7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448A0" w:rsidRPr="00852D97" w:rsidRDefault="00B448A0" w:rsidP="007E7F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B448A0" w:rsidRPr="00852D97" w:rsidRDefault="00B448A0" w:rsidP="007E7F3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внеурочную деятельность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дети знакомятся с миром профессий, совершенствуются трудовые навыки, развиваются креативные умения: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кружков «Умелые руки» и «Юный столяр»; 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классные часы и внеклассные мероприятия;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районных и областных конкурсах декоративно-прикладного технического творчества для детей с ограниченными возможностями здоровья 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и профконсультирование с представителями профессиональных образовательных организаций (ГБПОУ «Похвистневский губернский колледж»);</w:t>
      </w:r>
    </w:p>
    <w:p w:rsidR="00201221" w:rsidRP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родительских собраний по профессиональному самоопределению обучающихся.</w:t>
      </w:r>
    </w:p>
    <w:p w:rsidR="00201221" w:rsidRDefault="00201221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мониторинг профессионального самоопределения выпускников. Практика показывает, что значительная часть выпускников поступают в профессиональные образовательные учреждения, получают образование, но меньшая часть в дальнейшем успешно его применяет, испытывая затруднение в последующем трудоустройстве.</w:t>
      </w:r>
    </w:p>
    <w:p w:rsidR="00B448A0" w:rsidRPr="00201221" w:rsidRDefault="00B448A0" w:rsidP="008F68CD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2023-2024 год социально-педагогической службой выявлены факты:</w:t>
      </w:r>
    </w:p>
    <w:p w:rsidR="00201221" w:rsidRPr="00201221" w:rsidRDefault="00201221" w:rsidP="00EB5E3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Calibri" w:hAnsi="Times New Roman" w:cs="Times New Roman"/>
          <w:sz w:val="28"/>
          <w:szCs w:val="28"/>
          <w:lang w:eastAsia="ru-RU"/>
        </w:rPr>
        <w:t>Тяжелое материальное положение семей обучающихся, связанное с безработицей и алкоголизмом родителей (законных представителей), отрицательно сказываются на психическом здоровье детей, самоопределении подростков.</w:t>
      </w:r>
    </w:p>
    <w:p w:rsidR="00201221" w:rsidRPr="00201221" w:rsidRDefault="00201221" w:rsidP="00EB5E3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Слабый контроль со стороны родителей (законных представителей) за посещаемостью, дисциплиной в образовательном учреждении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учебных занятий.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Проводимая социально-педагогической службой работа не всегда даёт положительные результаты: 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-количество обучающихся, совершивших правонарушение, 3 чел.;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-поставлены на учёты: в ПДН – 1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межведомственный – 1 неблагополучная семья; 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-количество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, состоящих на ВШУ, увеличилось с 3 до 5;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замеченных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употреблении спиртного не наблюдалось;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-замеченных в употреблении наркотиков и занимающихся токсикоманией не наблюдалось;</w:t>
      </w:r>
    </w:p>
    <w:p w:rsidR="00201221" w:rsidRPr="00201221" w:rsidRDefault="00201221" w:rsidP="008F68CD">
      <w:pPr>
        <w:tabs>
          <w:tab w:val="left" w:pos="126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-уровень сформированности знаний обучающихся о здоровом образе жизни остается стабильным – 95%.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Отслеживая судьбы выпускников, мы наблюдаем, что стабильно и успешно решается проблема их постинтернатной адаптации. За последние три года из 57 выпускников 25 были определены в профессиональные образовательные организации Самарской области (</w:t>
      </w:r>
      <w:r w:rsidRPr="00201221">
        <w:rPr>
          <w:rFonts w:ascii="Times New Roman" w:eastAsia="SimSun" w:hAnsi="Times New Roman" w:cs="Times New Roman"/>
          <w:sz w:val="28"/>
          <w:szCs w:val="28"/>
        </w:rPr>
        <w:t>ГБПОУ «Губернский колледж г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</w:rPr>
        <w:t>.П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</w:rPr>
        <w:t>охвистнево»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201221">
        <w:rPr>
          <w:rFonts w:ascii="Times New Roman" w:eastAsia="SimSun" w:hAnsi="Times New Roman" w:cs="Times New Roman"/>
          <w:sz w:val="28"/>
          <w:szCs w:val="28"/>
        </w:rPr>
        <w:t xml:space="preserve">ГБПОУ «Самарский многопрофильный колледж им. Бартенева В.В.», </w:t>
      </w:r>
      <w:r w:rsidRPr="00201221">
        <w:rPr>
          <w:rFonts w:ascii="Times New Roman" w:eastAsia="Times New Roman" w:hAnsi="Times New Roman" w:cs="Times New Roman"/>
          <w:sz w:val="28"/>
          <w:szCs w:val="28"/>
        </w:rPr>
        <w:t>ГБПОУ «Образовательный центр с.Камышла», ГБПОУ СО «Домашкинский гос.техникум»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). Поддерживается постоянная связь с бывшими выпускниками, установлен тесный контакт с администрациями профессиональных образовательных организаций, в которых продолжают обучение выпускники. Продолжают обучение и работают после окончания обучения 86,5% выпускников последних трёх лет.</w:t>
      </w:r>
    </w:p>
    <w:p w:rsidR="00201221" w:rsidRPr="00201221" w:rsidRDefault="00201221" w:rsidP="008F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преодолению негативных проявлений (безнадзорность и правонарушения несовершеннолетних, табакокурение, наркомания и токсикомания, употребление алкоголя) в детской и молодёжной среде мы осуществляли по следующим направлениям: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пропаганда здорового образа жизни: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планирование мероприятий  в соответствии с программами «Здоровейка», проведение бесед и показ фильмов по антиалкогольной пропаганде (воспитатели, классные руководители, мед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>.р</w:t>
      </w:r>
      <w:proofErr w:type="gramEnd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аботник); проведение бесед и показ фильмов по предупреждению наркотических и венерических заболеваний, СПИДа (медицинские работники); </w:t>
      </w:r>
      <w:proofErr w:type="gramStart"/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целью организации работы в образовательной организации по профилактике употребления психоактивных веществ заключен договор с медицинским учреждением об организации мероприятий по первичной, вторичной и третичной профилактике наркологических заболеваний среди обучающихся; разработан план совместной профилактической работы с ГБУЗ НО 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«Похвистневская центральная районная больница» по профилактике наркологических заболеваний среди обучающихся;</w:t>
      </w:r>
      <w:proofErr w:type="gramEnd"/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правовое воспитание: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планирование мероприятий в соответствии с программой «Государство», Недели правовых знаний, викторины, КВНы, игры, беседы, семинарские занятия по правовой тематике;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профилактике безнадзорности и правонарушений среди несовершеннолетних: постановка на внутришкольный учёт, на учёт в КДНиЗП, на учёт в ПДН, проведение индивидуальных бесед;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организация досуга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обучающихся - привлечение к занятиям в спортивных секциях, кружках по интересам;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2012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(законными представителями): индивидуальные беседы, родительские собрания, обсуждение родителей, не занимающихся воспитанием своих детей на КДНиЗП;</w:t>
      </w:r>
    </w:p>
    <w:p w:rsidR="00201221" w:rsidRPr="00201221" w:rsidRDefault="00201221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0122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работа школьного Совета по профилактике правонарушений.</w:t>
      </w:r>
    </w:p>
    <w:p w:rsidR="00201221" w:rsidRPr="00201221" w:rsidRDefault="00201221" w:rsidP="00201221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</w:p>
    <w:p w:rsidR="0091437F" w:rsidRDefault="0091437F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A0" w:rsidRDefault="00B448A0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35E" w:rsidRDefault="0034135E" w:rsidP="00341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135E" w:rsidRPr="002212D7" w:rsidRDefault="0034135E" w:rsidP="00341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2.11. </w:t>
      </w:r>
      <w:r w:rsidRPr="002212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нализ работы педагога-психолога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работы педагога-психолога на этот год были:</w:t>
      </w:r>
    </w:p>
    <w:p w:rsidR="0034135E" w:rsidRPr="002212D7" w:rsidRDefault="0034135E" w:rsidP="0034135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школьного педагогического и ученического коллектива, индивидуальных особенностей учащихся;</w:t>
      </w:r>
    </w:p>
    <w:p w:rsidR="0034135E" w:rsidRPr="002212D7" w:rsidRDefault="0034135E" w:rsidP="0034135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приобретении учащимися психологических знаний, умений и навыков, необходимых для коррекции их навыков и способностей, для успешной адаптации в общество;</w:t>
      </w:r>
    </w:p>
    <w:p w:rsidR="0034135E" w:rsidRPr="002212D7" w:rsidRDefault="0034135E" w:rsidP="0034135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и педагогическому коллективу в создании ситуации развития, соответствующей индивидуальности  обучающихся, воспитанников и обеспечивающей психологические условия охраны здоровья и развития личности обучающихся, воспитанников, их родителей, педагогических  работников и других участников образовательного процесса;</w:t>
      </w:r>
    </w:p>
    <w:p w:rsidR="0034135E" w:rsidRPr="002212D7" w:rsidRDefault="0034135E" w:rsidP="0034135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педагогическим работникам, родителям (законным представителям) в воспитании обучающихся, 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34135E" w:rsidRPr="002212D7" w:rsidRDefault="0034135E" w:rsidP="0034135E">
      <w:pPr>
        <w:spacing w:after="0" w:line="360" w:lineRule="auto"/>
        <w:ind w:left="420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решались следующие задачи:</w:t>
      </w:r>
    </w:p>
    <w:p w:rsidR="0034135E" w:rsidRPr="002212D7" w:rsidRDefault="0034135E" w:rsidP="0034135E">
      <w:pPr>
        <w:numPr>
          <w:ilvl w:val="1"/>
          <w:numId w:val="22"/>
        </w:numPr>
        <w:tabs>
          <w:tab w:val="left" w:pos="1260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образовательного процесса в школе-интерна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34135E" w:rsidRPr="002212D7" w:rsidRDefault="0034135E" w:rsidP="0034135E">
      <w:pPr>
        <w:numPr>
          <w:ilvl w:val="1"/>
          <w:numId w:val="22"/>
        </w:numPr>
        <w:tabs>
          <w:tab w:val="left" w:pos="1260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индивидуально-психологических особенностей вновь прибывших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по запросу педагогов.</w:t>
      </w:r>
    </w:p>
    <w:p w:rsidR="0034135E" w:rsidRPr="002212D7" w:rsidRDefault="0034135E" w:rsidP="0034135E">
      <w:pPr>
        <w:numPr>
          <w:ilvl w:val="1"/>
          <w:numId w:val="22"/>
        </w:numPr>
        <w:tabs>
          <w:tab w:val="left" w:pos="1260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психологических знаниях у педагогов, воспитателей, родителей через консульта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(тематические и по запросу).</w:t>
      </w:r>
    </w:p>
    <w:p w:rsidR="0034135E" w:rsidRPr="002212D7" w:rsidRDefault="0034135E" w:rsidP="0034135E">
      <w:pPr>
        <w:numPr>
          <w:ilvl w:val="1"/>
          <w:numId w:val="22"/>
        </w:numPr>
        <w:tabs>
          <w:tab w:val="left" w:pos="1260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наиболее эффективных путей и средств развивающе-коррекционной работы с ребёнком на основе новых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технологий в психологии.</w:t>
      </w:r>
    </w:p>
    <w:p w:rsidR="0034135E" w:rsidRPr="002212D7" w:rsidRDefault="0034135E" w:rsidP="0034135E">
      <w:pPr>
        <w:numPr>
          <w:ilvl w:val="1"/>
          <w:numId w:val="22"/>
        </w:numPr>
        <w:tabs>
          <w:tab w:val="left" w:pos="1260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Сохранение психологического здоровья обучающихся и педагогов школы-интерната. </w:t>
      </w:r>
    </w:p>
    <w:p w:rsidR="0034135E" w:rsidRPr="002212D7" w:rsidRDefault="0034135E" w:rsidP="0034135E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основными  направлениями деятельности психолога – работа с обучающимися, их родителями/законными представителями, педагогическим коллективом – была проведена работа по следующим видам деятельности:  диагностика и психологическое сопровождение, развивающая и коррекционная работа, психологическая профилактика, консультирование, просветительская работа, экспертная работа, организационно-методическая работа.</w:t>
      </w:r>
    </w:p>
    <w:p w:rsidR="0034135E" w:rsidRPr="002212D7" w:rsidRDefault="0034135E" w:rsidP="003413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Психологическое сопровождение </w:t>
      </w:r>
    </w:p>
    <w:p w:rsidR="0034135E" w:rsidRPr="002212D7" w:rsidRDefault="0034135E" w:rsidP="003413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Психологическое сопровождение </w:t>
      </w:r>
      <w:proofErr w:type="gramStart"/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осуществлялось на протяжении всего учебного года. Выявлялись </w:t>
      </w:r>
      <w:proofErr w:type="gramStart"/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обучающиеся</w:t>
      </w:r>
      <w:proofErr w:type="gramEnd"/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отклонениями в поведении, сенсорной и психомоторной сфере, эмоционально-волевой, личностной сфере. С данными обучающимися проводились индивидуальная работа и создавались специальные группы коррекции. С учителями и воспитателями проводились тематические семинары, консультации, индивидуальная работа.</w:t>
      </w:r>
    </w:p>
    <w:p w:rsidR="0034135E" w:rsidRPr="002212D7" w:rsidRDefault="0034135E" w:rsidP="003413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вновь прибывшими учениками  проводилась работа по адаптации, в школьном классном коллективе, изучению индивидуально-психологических особенностей.</w:t>
      </w:r>
    </w:p>
    <w:p w:rsidR="0034135E" w:rsidRPr="002212D7" w:rsidRDefault="0034135E" w:rsidP="0034135E">
      <w:pPr>
        <w:tabs>
          <w:tab w:val="num" w:pos="2700"/>
        </w:tabs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Психодиагностика</w:t>
      </w:r>
    </w:p>
    <w:p w:rsidR="0034135E" w:rsidRPr="002212D7" w:rsidRDefault="0034135E" w:rsidP="0034135E">
      <w:pPr>
        <w:tabs>
          <w:tab w:val="num" w:pos="2700"/>
        </w:tabs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сенсорных и психомоторных функций –1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1 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-4 классы: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внимания, мышления, памяти, воображения, восприятия, эмоционально-волевой сферы, мелкой и крупной моторики.  Диагностика проводилась в индивидуальной и групповой форме.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 Диагностика личностной сферы развития: 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межличностных отношений в классном коллективе (9-10 классы);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диагностика агрессии  (индивидуально); 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исследование тревожности (1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- 4 класс и индивидуально);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диагностика личностного эмоционального состояния (настроение, ценности, жизненные ориентиры, самооценка и т.д.) – в течение года 9-10 классы;</w:t>
      </w:r>
    </w:p>
    <w:p w:rsidR="0034135E" w:rsidRPr="002212D7" w:rsidRDefault="0034135E" w:rsidP="0034135E">
      <w:pPr>
        <w:numPr>
          <w:ilvl w:val="0"/>
          <w:numId w:val="23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уровня школьной мотивации – 4 класс, 9 класс;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Диагностика профессиональных интересов учащихся – 9-10 классы.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Диагностика уровня знаний подростков о ПАВ- 9-10 классы.</w:t>
      </w:r>
    </w:p>
    <w:p w:rsidR="0034135E" w:rsidRPr="002212D7" w:rsidRDefault="0034135E" w:rsidP="0034135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диагностических исследований оформлены аналитические справки и индивидуальные заключения на воспитанников, с результатами которых ознакомлены педагоги, воспитатели, администрация школы-интерната, родители/законные представители.</w:t>
      </w:r>
    </w:p>
    <w:p w:rsidR="0034135E" w:rsidRPr="002212D7" w:rsidRDefault="0034135E" w:rsidP="0034135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Развивающая и коррекционная работа</w:t>
      </w:r>
    </w:p>
    <w:p w:rsidR="0034135E" w:rsidRPr="002212D7" w:rsidRDefault="0034135E" w:rsidP="0034135E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акцент психологической работы в данном направлении был сделан на коррекцию сенсорных функций, снижение агрессии, коррекцию эмоционального напряжения, повышение уровня школьной мотивации, повышение коммуникативных навыков. </w:t>
      </w:r>
    </w:p>
    <w:p w:rsidR="0034135E" w:rsidRPr="002212D7" w:rsidRDefault="0034135E" w:rsidP="0034135E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Коррекционная работа проводилась в индивидуальной и групповой форме. По результатам диагностики, наблюдения, обращения педагогов создавались группы коррекции и проходили индивидуальные занятия.</w:t>
      </w:r>
    </w:p>
    <w:p w:rsidR="0034135E" w:rsidRPr="002212D7" w:rsidRDefault="0034135E" w:rsidP="003413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проводились с </w:t>
      </w:r>
      <w:proofErr w:type="gramStart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212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классов, 9-10 классов (по рекомендациям ПМПК). </w:t>
      </w:r>
    </w:p>
    <w:p w:rsidR="0034135E" w:rsidRPr="002212D7" w:rsidRDefault="0034135E" w:rsidP="003413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 </w:t>
      </w:r>
    </w:p>
    <w:p w:rsidR="0034135E" w:rsidRPr="002212D7" w:rsidRDefault="0034135E" w:rsidP="0034135E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проводилось консультирование учащихся, педагогов, воспитателей, родителей. </w:t>
      </w:r>
      <w:proofErr w:type="gramStart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были как тематическими  («Почему дети лгут?», «Развиваем мелкую моторику», «По-разному или одинаково думают девочки и мальчики?», «Экранная зависимость и её последствия», «Помощь подростку в преодолении трудностей взросления.</w:t>
      </w:r>
      <w:proofErr w:type="gramEnd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употребления ПАВ на ранних стадиях»), так и по запросу (результаты диагностических исследований, межличностные взаимоотношения,  оформление отчётной документации, подготовка к открытому занятию и др.).</w:t>
      </w:r>
      <w:proofErr w:type="gramEnd"/>
    </w:p>
    <w:p w:rsidR="00F718E7" w:rsidRDefault="0034135E" w:rsidP="0034135E">
      <w:pPr>
        <w:tabs>
          <w:tab w:val="num" w:pos="2700"/>
        </w:tabs>
        <w:spacing w:after="0" w:line="360" w:lineRule="auto"/>
        <w:ind w:left="-74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</w:p>
    <w:p w:rsidR="0034135E" w:rsidRPr="002212D7" w:rsidRDefault="00F718E7" w:rsidP="0034135E">
      <w:pPr>
        <w:tabs>
          <w:tab w:val="num" w:pos="2700"/>
        </w:tabs>
        <w:spacing w:after="0" w:line="360" w:lineRule="auto"/>
        <w:ind w:left="-74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</w:t>
      </w:r>
      <w:r w:rsidR="0034135E"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Просветительская и профилактическая работа</w:t>
      </w:r>
    </w:p>
    <w:p w:rsidR="0034135E" w:rsidRPr="002212D7" w:rsidRDefault="0034135E" w:rsidP="0034135E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этого направления прошли следующие мероприятия: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семинары-практикумы для педагогов «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ребёнку с эмоционально-волевыми нарушениями на уроке и во внеурочное время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Тревожный ребёнок. Способы взаимодействия с ним</w:t>
      </w: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– помощь в адаптации школьников», «Особенности обучения и воспитания детей с разными репрезентативными системами». </w:t>
      </w:r>
    </w:p>
    <w:p w:rsidR="0034135E" w:rsidRPr="002212D7" w:rsidRDefault="0034135E" w:rsidP="0034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для всех участников образовательного процесса были организованы мероприятия в рамках реализации Всероссийской недели психологии. Осенняя Неделя (20.11.2023 – 24.11.2023) была посвящена сохранению и укреплению традиционных российских духовно-нравственных ценностей, профилактике деструктивного поведения, формированию стрессоустойчивости, навыков саморегуляции и разрешения конфликтов, развитию навыков общения, в том числе в поликультурном контексте. Мероприятия весенней Недели (22.04.2024 – 27.04.2024) были направлены на формирование навыков жизнестойкости, социальной гибкости, профессиональную ориентацию обучающихся. Для обучающихся и педагогов мероприятия прошли в очном формате, для родителей/законных представителей были разработаны памятки и методические рекомендации, которые размещали в классные чаты в мессенджерах. По итогу каждой Недели был составлен отчёт.</w:t>
      </w:r>
    </w:p>
    <w:p w:rsidR="0034135E" w:rsidRPr="002212D7" w:rsidRDefault="0034135E" w:rsidP="003413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Организационно – методическая работа:</w:t>
      </w:r>
    </w:p>
    <w:p w:rsidR="0034135E" w:rsidRPr="002212D7" w:rsidRDefault="0034135E" w:rsidP="0034135E">
      <w:pPr>
        <w:tabs>
          <w:tab w:val="num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Были проведены следующие мероприятия: </w:t>
      </w:r>
    </w:p>
    <w:p w:rsidR="0034135E" w:rsidRPr="002212D7" w:rsidRDefault="0034135E" w:rsidP="0034135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коррекционных программ для развития интеллектуальных способностей учащихся начальной школы</w:t>
      </w:r>
    </w:p>
    <w:p w:rsidR="0034135E" w:rsidRPr="002212D7" w:rsidRDefault="0034135E" w:rsidP="0034135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групповых коррекционных занятий для профилактики дезадаптации  у первоклассников </w:t>
      </w:r>
    </w:p>
    <w:p w:rsidR="0034135E" w:rsidRPr="002212D7" w:rsidRDefault="0034135E" w:rsidP="0034135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совещаниях при администрации школы-интерната, педагогических советах, заседаниях ППк</w:t>
      </w:r>
    </w:p>
    <w:p w:rsidR="0034135E" w:rsidRPr="002212D7" w:rsidRDefault="0034135E" w:rsidP="0034135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работе Совета профилактики правонарушений</w:t>
      </w:r>
    </w:p>
    <w:p w:rsidR="0034135E" w:rsidRPr="002212D7" w:rsidRDefault="0034135E" w:rsidP="00F718E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Участие в работе РУМО педагогов, работающих с детьми с РАС.</w:t>
      </w:r>
    </w:p>
    <w:p w:rsidR="0034135E" w:rsidRPr="002212D7" w:rsidRDefault="0034135E" w:rsidP="00F71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распространения 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педагогического мастерства принимала участие в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конкурса методических разработок, приуроченного ко Дню распространения информации об аутизме в 2024 году (Республика Башкирия) </w:t>
      </w:r>
      <w:r w:rsid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методического семинара для школ с низким образовательным результатом  «Коррекция неуспеваемости учащихся с задержкой психического развития в условиях инклюзивного образования» - докладчик</w:t>
      </w:r>
      <w:r w:rsid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методического семинара  «Организация адресной помощи как целостная система, обеспечивающая психолого-педагогическое сопровождение </w:t>
      </w:r>
      <w:proofErr w:type="gramStart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 - докладчик.</w:t>
      </w:r>
    </w:p>
    <w:p w:rsidR="0034135E" w:rsidRPr="009B2476" w:rsidRDefault="0034135E" w:rsidP="00F718E7">
      <w:pPr>
        <w:spacing w:after="0" w:line="360" w:lineRule="auto"/>
        <w:ind w:left="17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718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Вывод:</w:t>
      </w:r>
      <w:r w:rsidRPr="009B247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все поставленные задачи решались на протяжении всего года, план работы выполнен в полном объеме. </w:t>
      </w:r>
    </w:p>
    <w:p w:rsidR="0034135E" w:rsidRPr="00F718E7" w:rsidRDefault="0034135E" w:rsidP="00F718E7">
      <w:pPr>
        <w:spacing w:line="360" w:lineRule="auto"/>
        <w:ind w:left="17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18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Рекомендации</w:t>
      </w:r>
      <w:proofErr w:type="gramStart"/>
      <w:r w:rsidRPr="00F718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</w:p>
    <w:p w:rsidR="0034135E" w:rsidRPr="002212D7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Систематическое отслеживание уровня развития и обучения каждого школьника</w:t>
      </w:r>
    </w:p>
    <w:p w:rsidR="0034135E" w:rsidRPr="002212D7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социально-психологических условий для развития познавательных возможностей учащегося и его успешного обучения</w:t>
      </w:r>
    </w:p>
    <w:p w:rsidR="0034135E" w:rsidRPr="002212D7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помощи детям, имеющим проблемы в психологическом развитии и обучении.</w:t>
      </w:r>
    </w:p>
    <w:p w:rsidR="0034135E" w:rsidRPr="002212D7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просвещение всех участников образовательного процесса.</w:t>
      </w:r>
    </w:p>
    <w:p w:rsidR="0034135E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Привитие норм здорового образа жизни, профилактика употребления ПАВ.</w:t>
      </w:r>
    </w:p>
    <w:p w:rsidR="0034135E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  психолого-педагогических программ для целевых групп обучающихся ( находящихся в трудной жизненной ситуации, детям  из приемных семей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обучающимся с инвалидностью и т.д. ),  программ по профилактике травли, суицидального поведения. </w:t>
      </w:r>
    </w:p>
    <w:p w:rsidR="0034135E" w:rsidRDefault="0034135E" w:rsidP="00F718E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разработанных программ по профилактике девиантного поведения. </w:t>
      </w:r>
    </w:p>
    <w:p w:rsidR="00397C1C" w:rsidRPr="00397C1C" w:rsidRDefault="00397C1C" w:rsidP="00397C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2.11 Анализ реализации рабочей программы воспи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</w:t>
      </w:r>
      <w:r w:rsidRPr="00397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ания.</w:t>
      </w:r>
    </w:p>
    <w:p w:rsidR="00397C1C" w:rsidRPr="00397C1C" w:rsidRDefault="00397C1C" w:rsidP="00397C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Воспитательная работа школы в 2023-2024 учебном году осуществлялась в соответствии с целями и задачами школы.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Все мероприятия являлись звеньями в цепи процесса создания личностно-ориентированной образовательной и воспитательной среды.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Цель</w:t>
      </w:r>
      <w:r w:rsidRPr="00397C1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всей воспитательной работы  школы - </w:t>
      </w:r>
      <w:r w:rsidRPr="00397C1C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с</w:t>
      </w:r>
      <w:r w:rsidRPr="00397C1C">
        <w:rPr>
          <w:rFonts w:ascii="Times New Roman" w:eastAsia="Symbol" w:hAnsi="Times New Roman" w:cs="Times New Roman"/>
          <w:sz w:val="28"/>
          <w:szCs w:val="28"/>
          <w:lang w:eastAsia="ru-RU"/>
        </w:rPr>
        <w:t>оздание условий для формирования, становления и развития личности обучающегося с интеллектуальными нарушениями, умеющей полноценно жить и работать в современных социально-экономических условиях.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397C1C" w:rsidRPr="00397C1C" w:rsidRDefault="00397C1C" w:rsidP="00397C1C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обучающихся  способствовало решение следующих основных задач: 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1)   реализовывать воспитательные возможности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2)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; 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6)  поддерживать деятельность функционирующих на базе школы д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7) организовывать для обучающихся 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 и реализовывать их воспитательный потенциал;</w:t>
      </w:r>
      <w:proofErr w:type="gramEnd"/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8)   организовывать профориентационную работу со школьниками;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9) организовать работу школьных медиа, реализовывать их воспитательный потенциал; 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10)  развивать </w:t>
      </w:r>
      <w:r w:rsidRPr="00397C1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11) формировать навыки законопослушного поведения, правовое просвещение </w:t>
      </w:r>
      <w:proofErr w:type="gramStart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; 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12) 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97C1C" w:rsidRPr="00397C1C" w:rsidRDefault="00397C1C" w:rsidP="00397C1C">
      <w:pPr>
        <w:tabs>
          <w:tab w:val="left" w:pos="1134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4"/>
          <w:lang w:eastAsia="ru-RU"/>
        </w:rPr>
        <w:t xml:space="preserve">  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данных задач осуществлялась через работу кружков и секций, организацию предметных и тематических декад, работу ученического самоуправления, детского общественного объединения, внеклассных мероприятий и конкурсов. Межличностное общение и социализация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развитие воспитательной системы в школе. В основе этой системы – совместная творческая деятельность детей и взрослых по различным направлениям. Моделируя систему  воспитательной  работы  на  2023-2024 учебный год, педагоги  опирались  на  Рабочую программу  воспитания ГБОУ школы-интерната с. Малый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олкай.</w:t>
      </w:r>
    </w:p>
    <w:p w:rsidR="00397C1C" w:rsidRPr="00397C1C" w:rsidRDefault="00397C1C" w:rsidP="00397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NewRomanPS-BoldItalicMT" w:hAnsi="Times New Roman" w:cs="Times New Roman"/>
          <w:bCs/>
          <w:iCs/>
          <w:sz w:val="28"/>
          <w:szCs w:val="24"/>
          <w:lang w:eastAsia="ru-RU"/>
        </w:rPr>
        <w:t xml:space="preserve">      </w:t>
      </w:r>
      <w:proofErr w:type="gramStart"/>
      <w:r w:rsidRPr="00397C1C">
        <w:rPr>
          <w:rFonts w:ascii="Times New Roman" w:eastAsia="TimesNewRomanPS-BoldItalicMT" w:hAnsi="Times New Roman" w:cs="Times New Roman"/>
          <w:bCs/>
          <w:iCs/>
          <w:sz w:val="28"/>
          <w:szCs w:val="24"/>
          <w:lang w:eastAsia="ru-RU"/>
        </w:rPr>
        <w:t>Методической целью</w:t>
      </w:r>
      <w:r w:rsidRPr="00397C1C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Программы является: формирование у педагогического коллектива  ГБОУ школы-интерната  системного видения процесса воспитания и актуализации потребности в совершенствовании и обновлении практики воспитательной работы с обучающимися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интеллектуальными нарушениями.</w:t>
      </w:r>
      <w:proofErr w:type="gramEnd"/>
    </w:p>
    <w:p w:rsidR="00397C1C" w:rsidRPr="00397C1C" w:rsidRDefault="00397C1C" w:rsidP="00397C1C">
      <w:pPr>
        <w:tabs>
          <w:tab w:val="left" w:pos="1428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Вся воспитательная работа строилась в рамках модульной  структуры.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обучающемуся и их родителям.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32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4"/>
          <w:lang w:eastAsia="ru-RU"/>
        </w:rPr>
        <w:t xml:space="preserve">      Согласно рабочей программе воспитания 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4"/>
          <w:lang w:eastAsia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4"/>
          <w:lang w:eastAsia="ru-RU"/>
        </w:rPr>
        <w:t xml:space="preserve"> с умственной отсталостью (интеллектуальными нарушениями)  </w:t>
      </w:r>
      <w:r w:rsidRPr="00397C1C">
        <w:rPr>
          <w:rFonts w:ascii="Times New Roman" w:eastAsia="Calibri" w:hAnsi="Times New Roman" w:cs="Times New Roman"/>
          <w:sz w:val="28"/>
          <w:szCs w:val="28"/>
        </w:rPr>
        <w:t>вся воспитательная работа в 2023-2024 учебном году проводилась согласно инвариантным и вариативным модулям.</w:t>
      </w:r>
      <w:r w:rsidRPr="00397C1C">
        <w:rPr>
          <w:rFonts w:ascii="Times New Roman" w:eastAsia="Times New Roman" w:hAnsi="Times New Roman" w:cs="Times New Roman"/>
          <w:w w:val="0"/>
          <w:sz w:val="32"/>
          <w:szCs w:val="28"/>
          <w:shd w:val="clear" w:color="000000" w:fill="FFFFFF"/>
          <w:lang w:eastAsia="ru-RU"/>
        </w:rPr>
        <w:t xml:space="preserve">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w w:val="0"/>
          <w:sz w:val="28"/>
          <w:szCs w:val="28"/>
          <w:shd w:val="clear" w:color="000000" w:fill="FFFFFF"/>
          <w:lang w:eastAsia="ru-RU"/>
        </w:rPr>
        <w:t xml:space="preserve">      (1 вариант) Инвариантные модули: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«Классное руководство», «Школьный урок», «Внеурочная деятельность», «Знакомство с профессиями».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w w:val="0"/>
          <w:sz w:val="28"/>
          <w:szCs w:val="28"/>
          <w:shd w:val="clear" w:color="000000" w:fill="FFFFFF"/>
          <w:lang w:eastAsia="ru-RU"/>
        </w:rPr>
        <w:t>Вариативные модули: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«Ключевые общешкольные дела и события», «Детск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о-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взрослые медиаслужбы», «Образовательные путешествия и экскурсии», «Организация предметно-пространственной и здоровьесберегающей среды»,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«Взаимодействия с родительскими сообществами», «Взаимодействие с социальными партнерами», «Цифровая культура и сетевая безопасность», «Детско-взрослые сообщества».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</w:t>
      </w:r>
      <w:r w:rsidRPr="00397C1C">
        <w:rPr>
          <w:rFonts w:ascii="Times New Roman" w:eastAsia="Times New Roman" w:hAnsi="Times New Roman" w:cs="Times New Roman"/>
          <w:b/>
          <w:w w:val="0"/>
          <w:sz w:val="28"/>
          <w:szCs w:val="28"/>
          <w:shd w:val="clear" w:color="000000" w:fill="FFFFFF"/>
          <w:lang w:eastAsia="ru-RU"/>
        </w:rPr>
        <w:t>(2 вариант) Инвариантные модули: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«Классное руководство», «Школьный урок», «Внеурочная деятельность», «Знакомство с профессиями».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w w:val="0"/>
          <w:sz w:val="28"/>
          <w:szCs w:val="28"/>
          <w:shd w:val="clear" w:color="000000" w:fill="FFFFFF"/>
          <w:lang w:eastAsia="ru-RU"/>
        </w:rPr>
        <w:t xml:space="preserve">Вариативные модули: 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«Ключевые общешкольные дела и события», «Детско-взрослые медиаслужбы», «Образовательные путешествия и экскурсии», «Организация предметно-пространственной и здоровьесберегающей среды»,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«Взаимодействия с родительскими сообществами», «Взаимодействие с социальными партнерами», «Цифровая культура и сетевая безопасность».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</w:t>
      </w:r>
      <w:r w:rsidRPr="00397C1C">
        <w:rPr>
          <w:rFonts w:ascii="Times New Roman" w:eastAsia="Times New Roman" w:hAnsi="Times New Roman" w:cs="Times New Roman"/>
          <w:bCs/>
          <w:w w:val="0"/>
          <w:kern w:val="2"/>
          <w:sz w:val="28"/>
          <w:szCs w:val="32"/>
          <w:lang w:eastAsia="ko-KR"/>
        </w:rPr>
        <w:t xml:space="preserve">Основные направления воспитания </w:t>
      </w:r>
      <w:proofErr w:type="gramStart"/>
      <w:r w:rsidRPr="00397C1C">
        <w:rPr>
          <w:rFonts w:ascii="Times New Roman" w:eastAsia="Times New Roman" w:hAnsi="Times New Roman" w:cs="Times New Roman"/>
          <w:bCs/>
          <w:w w:val="0"/>
          <w:kern w:val="2"/>
          <w:sz w:val="28"/>
          <w:szCs w:val="32"/>
          <w:lang w:eastAsia="ko-KR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bCs/>
          <w:w w:val="0"/>
          <w:kern w:val="2"/>
          <w:sz w:val="28"/>
          <w:szCs w:val="32"/>
          <w:lang w:eastAsia="ko-KR"/>
        </w:rPr>
        <w:t xml:space="preserve"> в школе: 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гражданское, патриотическое, духовно-нравственное развитие, эстетическое воспитание, экологическое воспитание, воспитание культуры здорового образа жизни и безопасности, физическое воспитание, познавательное.</w:t>
      </w:r>
    </w:p>
    <w:p w:rsidR="00397C1C" w:rsidRPr="00397C1C" w:rsidRDefault="00397C1C" w:rsidP="00397C1C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     По каждому направлению выделены целевые ориентиры результатов </w:t>
      </w:r>
      <w:r w:rsidRPr="00397C1C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lastRenderedPageBreak/>
        <w:t>воспитания на  всех  уровнях образования. При планировании воспитательной работы определяются планируемые результаты по каждому направлению.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</w:rPr>
        <w:t>Модуль</w:t>
      </w:r>
      <w:r w:rsidRPr="00397C1C">
        <w:rPr>
          <w:rFonts w:ascii="Times New Roman" w:eastAsia="Times New Roman" w:hAnsi="Times New Roman" w:cs="Times New Roman"/>
          <w:b/>
          <w:spacing w:val="96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sz w:val="28"/>
        </w:rPr>
        <w:t>«Классное</w:t>
      </w:r>
      <w:r w:rsidRPr="00397C1C">
        <w:rPr>
          <w:rFonts w:ascii="Times New Roman" w:eastAsia="Times New Roman" w:hAnsi="Times New Roman" w:cs="Times New Roman"/>
          <w:b/>
          <w:spacing w:val="94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sz w:val="28"/>
        </w:rPr>
        <w:t>руководство»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97C1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97C1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модулям</w:t>
      </w:r>
      <w:r w:rsidRPr="00397C1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97C1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397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C1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его  планировании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учитывались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397C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педагогов.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Он реализовывался через работу классного руководителя с коллективом класса, учителями, преподающими в данном классе, а также работу с родителями (законными представителями). 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 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классных руководителей работало 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темой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жизнедеятельности классного коллектива, направленная на сохранение физического и психического здоровья обучающихся в условиях реализации ФГОС».</w:t>
      </w:r>
      <w:proofErr w:type="gramEnd"/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было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образования через непрерывное развитие педагогического потенциала, повышение уровня профессионального мастерства и профессиональной компетентности классных руководителей для успешной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и воспитания личности, способной к самосовершенствованию, нравственной и творческой самореализации в современном обществе, освоение классными руководителями инновационных технологий обучения. </w:t>
      </w:r>
      <w:proofErr w:type="gramEnd"/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данной проблемы, были поставлены следующие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и повышение эффективности системы воспитательной работы в коррекционной школе.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Усиление влияния  школы,  на социализацию личности обучающегося его адаптацию к современным экономическим условиям, самоопределение в будущей профессии.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условий здоровьесбережения для успешного обучения и воспитания обучающихся.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В течение учебного года работа с классным коллективом включала в себя: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- инициирование и поддержку участия класса в общешкольных традиционных мероприятиях, оказание необходимой помощи детям в их подготовке, проведении и анализе;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- организацию интересных и полезных дел для личностного развития ребенка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 – вовлечь в них детей с самыми разными потребностями и тем самым дать им возможность самореализоваться в них, а с другой 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-проведение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- сплочение коллектива класса через: игры и тренинги на сплочение;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-выработка совместно со школьниками законов класса, помогающих детям освоить нормы и правила общения, которым они должны следовать в школе и вне её.</w:t>
      </w:r>
    </w:p>
    <w:p w:rsidR="00397C1C" w:rsidRPr="00397C1C" w:rsidRDefault="00397C1C" w:rsidP="00397C1C">
      <w:pPr>
        <w:spacing w:before="107" w:after="12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 2023-2024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сформировано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97C1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1доп.–10­х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были разработаны планы воспитательной работы с классами в соответствии с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рабочей программой воспитания и календарными планами воспитательной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работы. </w:t>
      </w:r>
    </w:p>
    <w:p w:rsidR="00397C1C" w:rsidRPr="00397C1C" w:rsidRDefault="00397C1C" w:rsidP="00C1389C">
      <w:pPr>
        <w:spacing w:before="107" w:after="12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lastRenderedPageBreak/>
        <w:t>Все планы воспитательной работы классных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1389C">
        <w:rPr>
          <w:rFonts w:ascii="Times New Roman" w:eastAsia="Times New Roman" w:hAnsi="Times New Roman" w:cs="Times New Roman"/>
          <w:spacing w:val="-1"/>
          <w:sz w:val="28"/>
          <w:szCs w:val="28"/>
        </w:rPr>
        <w:t>имеют одинаковую структуру, включающую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1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цели</w:t>
      </w:r>
      <w:r w:rsidRPr="00397C1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и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задачи воспитательной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работы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в</w:t>
      </w:r>
      <w:r w:rsidRPr="00397C1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классе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на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2023-2024</w:t>
      </w:r>
      <w:r w:rsidRPr="00397C1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учебный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год;</w:t>
      </w:r>
      <w:r w:rsidR="00C1389C">
        <w:rPr>
          <w:rFonts w:ascii="Times New Roman" w:eastAsia="Times New Roman" w:hAnsi="Times New Roman" w:cs="Times New Roman"/>
          <w:sz w:val="28"/>
        </w:rPr>
        <w:t xml:space="preserve"> характеристику</w:t>
      </w:r>
      <w:r w:rsidRPr="00397C1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классного</w:t>
      </w:r>
      <w:r w:rsidRPr="00397C1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коллектива;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социальный</w:t>
      </w:r>
      <w:r w:rsidRPr="00397C1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паспорт</w:t>
      </w:r>
      <w:r w:rsidRPr="00397C1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класса;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структура</w:t>
      </w:r>
      <w:r w:rsidRPr="00397C1C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самоуправления</w:t>
      </w:r>
      <w:r w:rsidRPr="00397C1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в</w:t>
      </w:r>
      <w:r w:rsidRPr="00397C1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классе;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учет занятий обучающихся в детских объединениях, секциях, факультативах, мониторинг социальных сетей;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учет общественных поручений, участие в мероприятиях;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работа</w:t>
      </w:r>
      <w:r w:rsidRPr="00397C1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с</w:t>
      </w:r>
      <w:r w:rsidRPr="00397C1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родителями;</w:t>
      </w:r>
      <w:proofErr w:type="gramEnd"/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состав родительского комитета;</w:t>
      </w:r>
      <w:r w:rsidR="00C1389C">
        <w:rPr>
          <w:rFonts w:ascii="Times New Roman" w:eastAsia="Times New Roman" w:hAnsi="Times New Roman" w:cs="Times New Roman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журнал</w:t>
      </w:r>
      <w:r w:rsidRPr="00397C1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инструктажей;    календарно-тематическое</w:t>
      </w:r>
      <w:r w:rsidRPr="00397C1C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</w:rPr>
        <w:t>планирование.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2023-2024 учебном  году было проведено четыре заседания МО классных руководителей и пять заседаний МО воспитателей.    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каждом заседании педагоги делятся своим опытом, знакомятся с новыми педагогическими технологиями воспитательного процесса, с новой методической литературой, психологии и педагогике общения, создали  единую педагогическую стратегию. Помимо выступлений по теме на заседаниях МО проводился обзор новейшей методической литературы, знакомство с образовательными интернет-сайтами, с сайтами педагогов, решались текущие вопросы.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ноябре социальный педагог Уздяева Р. М.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организовала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для классных руководителей «Стратегия работы классных руководителей с семьями учащихся «группы риска». Результатом стали практические рекомендации по организации работы с подростками  «группы риска».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декабре прошел круглый стол «Профилактика вредных привычек». Классные руководители делились своими наработками по профилактике вредных привычек. Психолог Аслгареева Т. В. и Станина О. Н. дали рекомендации, как с ними бороться.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марте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семинар «Системный подход к решению проблемы патриотического воспитания и формирования активной гражданской позиции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ОВЗ».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Решение: необходимо продолжить работу по воспитанию гражданско-патриотических чувств: </w:t>
      </w:r>
      <w:r w:rsidRPr="0039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любви к Родине, к родной стране и природе родного края, бережного отношения к своей малой родине и природе.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Обучающиеся в содружестве с классным руководителем и воспитателями приняли участие в ключевых общешкольных мероприятиях школы: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sym w:font="Symbol" w:char="F0B7"/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участие ГБОУ школы-интернат с. Малый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Т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олкай в районных, окружных, областных  фестивалях, конкурсах и проектах по различным направлениям;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sym w:font="Symbol" w:char="F0B7"/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традиционные дела: (Торжественные линейки Первого и Последнего звонка, День учителя, Празднование Нового года,  Месячник «Отчизны верные сыны»,  Международный женский день, Празднование 79-летия Победы в Великой Отечественной войне 1941-1945г.)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 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прошла традиционная неделя безопасности. Во всех классах проведены классные, воспитательные часы, на которых ребята ознакомились с инструкциями по короновирусной инфекции, дорожной и противопожарной безопасности, «Уроки здоровья». Целью Недели было создание безопасных условий жизнедеятельности обучающихся,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 Также были оформлены уголки безопасности в классах.</w:t>
      </w:r>
    </w:p>
    <w:p w:rsidR="00397C1C" w:rsidRPr="00397C1C" w:rsidRDefault="00397C1C" w:rsidP="00397C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героических страницах истории нашего Отечества участвовали в проведении специальных мероприятий Парада Памяти в ГБОУ шк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- интернат с. Малый Толкай, включающие конкурсы рисунков и сочинений, Урок мужества</w:t>
      </w:r>
      <w:proofErr w:type="gramStart"/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художественной литературы.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Ребята повторили  инструкции по антитеррористической безопасности.    Прово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мероприятия ко Дню Героя, которые отражены в годовом плане школы.</w:t>
      </w:r>
    </w:p>
    <w:p w:rsidR="00397C1C" w:rsidRPr="00397C1C" w:rsidRDefault="00397C1C" w:rsidP="00C138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участвовали в п</w:t>
      </w:r>
      <w:r w:rsidR="00C13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роведении  ежегодных 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</w:t>
      </w:r>
      <w:r w:rsidR="00C13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й: 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«Неделя Памяти жертв Холокоста»</w:t>
      </w:r>
      <w:r w:rsidR="00C13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«Блокадный хлеб».</w:t>
      </w:r>
    </w:p>
    <w:p w:rsidR="00397C1C" w:rsidRPr="00397C1C" w:rsidRDefault="00397C1C" w:rsidP="00397C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терроризма среди обучающихся  были прове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в школе-интернате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повторению правил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негативных ситуаций во дворе, на улице и в общественных местах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 безопасности в интернете</w:t>
      </w:r>
      <w:r w:rsidR="00C1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 стенд «Твоя безопасность».</w:t>
      </w:r>
    </w:p>
    <w:p w:rsidR="00397C1C" w:rsidRPr="00397C1C" w:rsidRDefault="00397C1C" w:rsidP="00397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397C1C">
        <w:rPr>
          <w:rFonts w:ascii="Calibri" w:eastAsia="Times New Roman" w:hAnsi="Calibri" w:cs="Times New Roman"/>
          <w:sz w:val="28"/>
          <w:szCs w:val="28"/>
          <w:lang w:eastAsia="ru-RU"/>
        </w:rPr>
        <w:t>В </w:t>
      </w:r>
      <w:r w:rsidRPr="0039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C1C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  <w:t>в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рамках проекта «Без срока давности» с целью сохранения исторической памяти о трагических страницах в жизни русского народа во время ВОВ  было проведено мероприятие «День Памяти о геноциде советского народа нацистами и их пособниками».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воспитания бережного отношения к героическому прошлому нашего народа, формирования чувств сопереживания и отрицательного отношения к насилию провели мероприятие «Память за собою позови… Трагедия Хатыни». 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 роль гражданско-патриотического воспитания в работе классного руководителя в современных условиях является и признана государством ключевой.</w:t>
      </w:r>
    </w:p>
    <w:p w:rsidR="00397C1C" w:rsidRPr="00397C1C" w:rsidRDefault="00397C1C" w:rsidP="00397C1C">
      <w:pPr>
        <w:widowControl w:val="0"/>
        <w:tabs>
          <w:tab w:val="left" w:pos="7467"/>
        </w:tabs>
        <w:autoSpaceDE w:val="0"/>
        <w:autoSpaceDN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      Основной</w:t>
      </w:r>
      <w:r w:rsidRPr="00397C1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397C1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97C1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работы был</w:t>
      </w:r>
      <w:r w:rsidRPr="00397C1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397C1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классный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 w:rsidRPr="00397C1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397C1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97C1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97C1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397C1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97C1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97C1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модуля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«Классное руководство» ведется по всем направлениям воспитания.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классных мероприятий разнообразны: классные часы, беседы, мониторинги,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 т.д.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Открытые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90%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руководителей.</w:t>
      </w:r>
    </w:p>
    <w:p w:rsidR="00397C1C" w:rsidRPr="00397C1C" w:rsidRDefault="00397C1C" w:rsidP="00397C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классных руководителей,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обучающихся соответствует современным требованиям. В течение учебного года классные руководители, воспитатели являлись творцами интересных дел для детей и разнообразных форм работы, организовывали повседневную жизнь и деятельность обучающихся своего класса. Участвовали в различных конкурсах и занимали призовые места: «Наследники традиций», «Парад Памяти», «Патриотические чтения», олимпиадах различного уровня.</w:t>
      </w:r>
    </w:p>
    <w:p w:rsidR="0044204F" w:rsidRDefault="0044204F" w:rsidP="00397C1C">
      <w:pPr>
        <w:widowControl w:val="0"/>
        <w:tabs>
          <w:tab w:val="left" w:pos="2285"/>
          <w:tab w:val="left" w:pos="3384"/>
          <w:tab w:val="left" w:pos="3753"/>
          <w:tab w:val="left" w:pos="5635"/>
          <w:tab w:val="left" w:pos="6695"/>
          <w:tab w:val="left" w:pos="7652"/>
          <w:tab w:val="left" w:pos="8910"/>
          <w:tab w:val="left" w:pos="9214"/>
        </w:tabs>
        <w:autoSpaceDE w:val="0"/>
        <w:autoSpaceDN w:val="0"/>
        <w:spacing w:after="0" w:line="360" w:lineRule="auto"/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C1C" w:rsidRPr="00397C1C" w:rsidRDefault="00397C1C" w:rsidP="00397C1C">
      <w:pPr>
        <w:widowControl w:val="0"/>
        <w:tabs>
          <w:tab w:val="left" w:pos="2285"/>
          <w:tab w:val="left" w:pos="3384"/>
          <w:tab w:val="left" w:pos="3753"/>
          <w:tab w:val="left" w:pos="5635"/>
          <w:tab w:val="left" w:pos="6695"/>
          <w:tab w:val="left" w:pos="7652"/>
          <w:tab w:val="left" w:pos="8910"/>
          <w:tab w:val="left" w:pos="9214"/>
        </w:tabs>
        <w:autoSpaceDE w:val="0"/>
        <w:autoSpaceDN w:val="0"/>
        <w:spacing w:after="0" w:line="360" w:lineRule="auto"/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«Ключевые общешкольные дела и события»</w:t>
      </w:r>
    </w:p>
    <w:p w:rsidR="00397C1C" w:rsidRPr="00397C1C" w:rsidRDefault="00397C1C" w:rsidP="00397C1C">
      <w:pPr>
        <w:widowControl w:val="0"/>
        <w:tabs>
          <w:tab w:val="left" w:pos="2285"/>
          <w:tab w:val="left" w:pos="3384"/>
          <w:tab w:val="left" w:pos="3753"/>
          <w:tab w:val="left" w:pos="5635"/>
          <w:tab w:val="left" w:pos="6695"/>
          <w:tab w:val="left" w:pos="7652"/>
          <w:tab w:val="left" w:pos="8910"/>
          <w:tab w:val="left" w:pos="9214"/>
        </w:tabs>
        <w:autoSpaceDE w:val="0"/>
        <w:autoSpaceDN w:val="0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Обеспечивают включенность в него большого числа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детей и взрослых, способствует интенсификации их общения, ставят их 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активную,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ответственную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7C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происходящему</w:t>
      </w:r>
      <w:r w:rsidRPr="00397C1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 школе-интернате.</w:t>
      </w:r>
    </w:p>
    <w:p w:rsidR="00397C1C" w:rsidRPr="00397C1C" w:rsidRDefault="00397C1C" w:rsidP="00397C1C">
      <w:pPr>
        <w:widowControl w:val="0"/>
        <w:tabs>
          <w:tab w:val="left" w:pos="2285"/>
          <w:tab w:val="left" w:pos="3384"/>
          <w:tab w:val="left" w:pos="3753"/>
          <w:tab w:val="left" w:pos="5635"/>
          <w:tab w:val="left" w:pos="6695"/>
          <w:tab w:val="left" w:pos="7652"/>
          <w:tab w:val="left" w:pos="8910"/>
          <w:tab w:val="left" w:pos="9214"/>
        </w:tabs>
        <w:autoSpaceDE w:val="0"/>
        <w:autoSpaceDN w:val="0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 в воспитательной системе занимают традиционные ключевые общешкольные дела.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Концерты, акции, конкурсы, выставки, тематические недели – все формы коллективной активности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 эффективным воспитательным средством. Такие мероприятия способствуют развитию личности, её познавательных и творческих возможностей. Все, кто задействован в том или ином мероприятии имеет возможность проявить себя, раскрыть и продемонстрировать свои таланты одноклассникам, себе, родителям,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педагогам. </w:t>
      </w:r>
      <w:r w:rsidRPr="00397C1C">
        <w:rPr>
          <w:rFonts w:ascii="Times New Roman" w:eastAsia="Calibri" w:hAnsi="Times New Roman" w:cs="Times New Roman"/>
          <w:sz w:val="28"/>
          <w:szCs w:val="28"/>
        </w:rPr>
        <w:t>Все запланированные ключевые общешкольные дела  на школьном уровне проводились своевременно в соответствии с календарно-тематическим планированием.</w:t>
      </w:r>
      <w:r w:rsidRPr="00397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С 1 сентября в нашей школе, как и во всех образовательных учреждениях страны, каждая учебная неделя начиналась с торжественной церемонии поднятия флага и исполнения Государственного гимна Российской Федерации. Подобная инициатива способна дать детям необходимый положительный заряд, своего рода стимул к личностному росту.</w:t>
      </w:r>
    </w:p>
    <w:p w:rsidR="0044204F" w:rsidRPr="00397C1C" w:rsidRDefault="00397C1C" w:rsidP="0044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Традиционно 1 сентября в нашей школе проводится торжественная линейка, посвященная Дню Знани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</w:t>
      </w:r>
      <w:r w:rsidR="004420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дравствуй школа!», проведен 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Единый классный час,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был посвящен формированию положительной нравственной оценке здорового образа жизни, воспитанию патриотизма, гордости за свою страну. </w:t>
      </w:r>
      <w:r w:rsidR="0044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проведены мероприятия: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«Восславим тех, чье имя гордое Учитель!»</w:t>
      </w:r>
      <w:proofErr w:type="gramStart"/>
      <w:r w:rsidR="0044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«Новогодние путешествия</w:t>
      </w:r>
      <w:r w:rsidR="0044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«Я служу России!»,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164" w:rsidRDefault="0044204F" w:rsidP="00397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«Её величество Женщина!»,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трёх шагах до Победы», </w:t>
      </w:r>
      <w:r w:rsidR="00397C1C"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</w:t>
      </w:r>
      <w:r w:rsidR="00397C1C"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героях былых времен…</w:t>
      </w:r>
      <w:r w:rsidR="00397C1C"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="00397C1C"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C1C"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7C1C"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детства</w:t>
      </w:r>
      <w:r w:rsidR="000F51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ключевые общешкольные мероприятия проходили согласно плану воспитательной работы школы и календарным праздникам, </w:t>
      </w:r>
      <w:r w:rsidRPr="00397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проходили в теплой, душевной атмосфере.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были интересными, красочными,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зрелищными, за счет стараний педагогов и обучающихся. Повысился уровень подготовки и проведения мероприятий. </w:t>
      </w:r>
    </w:p>
    <w:p w:rsidR="00397C1C" w:rsidRPr="00397C1C" w:rsidRDefault="000F5164" w:rsidP="00397C1C">
      <w:pPr>
        <w:spacing w:after="0" w:line="36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Также в рамках </w:t>
      </w:r>
      <w:r w:rsidR="00397C1C" w:rsidRPr="00397C1C">
        <w:rPr>
          <w:rFonts w:ascii="Times New Roman" w:eastAsia="Times New Roman" w:hAnsi="Times New Roman" w:cs="Times New Roman"/>
          <w:sz w:val="28"/>
          <w:szCs w:val="28"/>
        </w:rPr>
        <w:t xml:space="preserve">всех мероприятий были организованы и проведены конкурсы рисунков и поделок по соответствующей тематике. </w:t>
      </w:r>
    </w:p>
    <w:p w:rsidR="00397C1C" w:rsidRPr="00397C1C" w:rsidRDefault="00397C1C" w:rsidP="00397C1C">
      <w:pPr>
        <w:widowControl w:val="0"/>
        <w:autoSpaceDE w:val="0"/>
        <w:autoSpaceDN w:val="0"/>
        <w:spacing w:before="89" w:after="0" w:line="240" w:lineRule="auto"/>
        <w:ind w:left="1244" w:right="8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397C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ключевых</w:t>
      </w:r>
      <w:r w:rsidRPr="00397C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общешкольных</w:t>
      </w:r>
      <w:r w:rsidRPr="00397C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дел</w:t>
      </w:r>
    </w:p>
    <w:tbl>
      <w:tblPr>
        <w:tblStyle w:val="TableNormal"/>
        <w:tblW w:w="93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397C1C" w:rsidRPr="00397C1C" w:rsidTr="00397C1C">
        <w:trPr>
          <w:trHeight w:val="395"/>
          <w:jc w:val="center"/>
        </w:trPr>
        <w:tc>
          <w:tcPr>
            <w:tcW w:w="3119" w:type="dxa"/>
          </w:tcPr>
          <w:p w:rsidR="00397C1C" w:rsidRPr="00397C1C" w:rsidRDefault="00397C1C" w:rsidP="00397C1C">
            <w:pPr>
              <w:spacing w:before="114" w:line="26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397C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97C1C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r w:rsidRPr="00397C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7C1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97C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97C1C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3118" w:type="dxa"/>
          </w:tcPr>
          <w:p w:rsidR="00397C1C" w:rsidRPr="00397C1C" w:rsidRDefault="00397C1C" w:rsidP="00397C1C">
            <w:pPr>
              <w:spacing w:before="114" w:line="26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3119" w:type="dxa"/>
          </w:tcPr>
          <w:p w:rsidR="00397C1C" w:rsidRPr="00397C1C" w:rsidRDefault="00397C1C" w:rsidP="00397C1C">
            <w:pPr>
              <w:spacing w:before="114" w:line="261" w:lineRule="exact"/>
              <w:ind w:left="90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397C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7C1C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397C1C" w:rsidRPr="00397C1C" w:rsidTr="00397C1C">
        <w:trPr>
          <w:trHeight w:val="398"/>
          <w:jc w:val="center"/>
        </w:trPr>
        <w:tc>
          <w:tcPr>
            <w:tcW w:w="3119" w:type="dxa"/>
          </w:tcPr>
          <w:p w:rsidR="00397C1C" w:rsidRPr="00397C1C" w:rsidRDefault="00397C1C" w:rsidP="00397C1C">
            <w:pPr>
              <w:spacing w:before="114"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18" w:type="dxa"/>
          </w:tcPr>
          <w:p w:rsidR="00397C1C" w:rsidRPr="00397C1C" w:rsidRDefault="00397C1C" w:rsidP="00397C1C">
            <w:pPr>
              <w:spacing w:before="114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19" w:type="dxa"/>
          </w:tcPr>
          <w:p w:rsidR="00397C1C" w:rsidRPr="00397C1C" w:rsidRDefault="00397C1C" w:rsidP="00397C1C">
            <w:pPr>
              <w:spacing w:before="114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97C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 урок»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   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Важнейшая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организационная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учающимися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разнообразить</w:t>
      </w:r>
      <w:r w:rsidRPr="00397C1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урок,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насыщенным.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внедряли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397C1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ФГОС.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используют нестандартные ситуации, грамотно сочетают различные формы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учениками: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интеллектуальные соревнования, мозговой штурм, викторины, игры и т.д.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97C1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учёту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интеллектуальный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фонд,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принципам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Для получения новых знаний учителя используют методы: опыты, сравнения,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сложностей. Учителя на уроках используют демонстрационные, наглядные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выкладок,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демонстрируют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 педагогических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советах,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доводят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объяснения до логического завершения, предъявляют разумные требования,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нестандартные ситуации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урока.  </w:t>
      </w:r>
    </w:p>
    <w:p w:rsidR="00397C1C" w:rsidRPr="00397C1C" w:rsidRDefault="00397C1C" w:rsidP="00397C1C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: реализация воспитательных возможностей урока стала важным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условием эффективного воспитания обучающихся в школе-интернате. Анализируя работу в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«Школьный урок»,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следующее: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учителями 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использовался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школьного урока, предметных конкурсов, игр, олимпиад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онлайн,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офлайн-формате.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</w:pPr>
      <w:r w:rsidRPr="00397C1C">
        <w:rPr>
          <w:rFonts w:ascii="Times New Roman" w:eastAsia="Times New Roman" w:hAnsi="Times New Roman" w:cs="Times New Roman"/>
          <w:b/>
          <w:w w:val="0"/>
          <w:kern w:val="2"/>
          <w:sz w:val="28"/>
          <w:szCs w:val="24"/>
          <w:lang w:eastAsia="ko-KR"/>
        </w:rPr>
        <w:t xml:space="preserve">Модуль </w:t>
      </w:r>
      <w:r w:rsidRPr="00397C1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>«</w:t>
      </w:r>
      <w:proofErr w:type="gramStart"/>
      <w:r w:rsidRPr="00397C1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>Детско-взрослые</w:t>
      </w:r>
      <w:proofErr w:type="gramEnd"/>
      <w:r w:rsidRPr="00397C1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 xml:space="preserve">  медиаслужбы»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397C1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 xml:space="preserve">    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FF"/>
          <w:lang w:eastAsia="ko-KR"/>
        </w:rPr>
        <w:t xml:space="preserve">Цель школьных медиа  –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развитие коммуникативной культуры школьников. 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ko-KR"/>
        </w:rPr>
      </w:pPr>
      <w:r w:rsidRPr="00397C1C">
        <w:rPr>
          <w:rFonts w:ascii="Times New Roman" w:eastAsia="Calibri" w:hAnsi="Times New Roman" w:cs="Times New Roman"/>
          <w:kern w:val="2"/>
          <w:sz w:val="28"/>
          <w:szCs w:val="24"/>
          <w:lang w:eastAsia="ko-KR"/>
        </w:rPr>
        <w:t xml:space="preserve">    Воспитательный потенциал школьных медиа реализовывался в течение учебного года  в различных видах и формах деятельности и</w:t>
      </w:r>
      <w:r w:rsidRPr="00397C1C">
        <w:rPr>
          <w:rFonts w:ascii="Times New Roman" w:eastAsia="Calibri" w:hAnsi="Times New Roman" w:cs="Times New Roman"/>
          <w:color w:val="FF0000"/>
          <w:kern w:val="2"/>
          <w:sz w:val="28"/>
          <w:szCs w:val="24"/>
          <w:lang w:eastAsia="ko-KR"/>
        </w:rPr>
        <w:t xml:space="preserve"> </w:t>
      </w:r>
      <w:r w:rsidRPr="00397C1C">
        <w:rPr>
          <w:rFonts w:ascii="Times New Roman" w:eastAsia="Calibri" w:hAnsi="Times New Roman" w:cs="Times New Roman"/>
          <w:kern w:val="2"/>
          <w:sz w:val="28"/>
          <w:szCs w:val="24"/>
          <w:lang w:eastAsia="ko-KR"/>
        </w:rPr>
        <w:t>служил средством развития личности ребенка.</w:t>
      </w:r>
    </w:p>
    <w:p w:rsidR="00397C1C" w:rsidRPr="00397C1C" w:rsidRDefault="00397C1C" w:rsidP="00397C1C">
      <w:pPr>
        <w:shd w:val="clear" w:color="auto" w:fill="FFFFFF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  <w:shd w:val="clear" w:color="auto" w:fill="FFFFFF"/>
          <w:lang w:eastAsia="x-none"/>
        </w:rPr>
      </w:pPr>
      <w:r w:rsidRPr="00397C1C">
        <w:rPr>
          <w:rFonts w:ascii="Times New Roman" w:eastAsia="Calibri" w:hAnsi="Times New Roman" w:cs="Times New Roman"/>
          <w:kern w:val="2"/>
          <w:sz w:val="28"/>
          <w:szCs w:val="24"/>
          <w:lang w:eastAsia="ko-KR"/>
        </w:rPr>
        <w:t xml:space="preserve">    На </w:t>
      </w:r>
      <w:r w:rsidRPr="00397C1C">
        <w:rPr>
          <w:rFonts w:ascii="Times New Roman" w:eastAsia="№Е" w:hAnsi="Times New Roman" w:cs="Times New Roman"/>
          <w:kern w:val="2"/>
          <w:sz w:val="28"/>
          <w:szCs w:val="24"/>
          <w:shd w:val="clear" w:color="auto" w:fill="FFFFFF"/>
          <w:lang w:eastAsia="x-none"/>
        </w:rPr>
        <w:t xml:space="preserve">официальном сайте школы были размещены все мероприятия, акции, прошедшие в нашей школе в учебном году, опросы и актуальная информация для родителей. </w:t>
      </w:r>
    </w:p>
    <w:p w:rsidR="00397C1C" w:rsidRPr="00397C1C" w:rsidRDefault="00397C1C" w:rsidP="00397C1C">
      <w:pPr>
        <w:shd w:val="clear" w:color="auto" w:fill="FFFFFF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  <w:lang w:val="x-none" w:eastAsia="x-none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 xml:space="preserve">    Активно использовался информационно-библиотечный медиацентр, оснащённый компьютерной техникой: в нём воспитатели провели открытие декад по плану МО, свои воспитательские часы с использованием ИКТ, ребята посмотрели несколько уроков в рамках проекта «ПРОЕКТОРИЯ», в преддверии празднования Дня Победы просмотрели цикл документальных и художественных фильмов, учителя проводили классные часы, квесты, различные конкурсы.</w:t>
      </w:r>
    </w:p>
    <w:p w:rsidR="00397C1C" w:rsidRPr="00397C1C" w:rsidRDefault="00397C1C" w:rsidP="00397C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 xml:space="preserve">     Ч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val="x-none" w:eastAsia="x-none"/>
        </w:rPr>
        <w:t>ере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>з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val="x-none" w:eastAsia="x-none"/>
        </w:rPr>
        <w:t xml:space="preserve"> школьную газету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 xml:space="preserve"> «Портфель» ребята, которые состоят в редакторском совете,  под руководством воспитателей освещали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val="x-none" w:eastAsia="x-none"/>
        </w:rPr>
        <w:t xml:space="preserve"> наиболее интересны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>е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val="x-none" w:eastAsia="x-none"/>
        </w:rPr>
        <w:t xml:space="preserve"> момент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>ы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val="x-none" w:eastAsia="x-none"/>
        </w:rPr>
        <w:t xml:space="preserve"> жизни школы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 xml:space="preserve">.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Газета оформлялась фотоснимками запечатленных мероприятий.</w:t>
      </w:r>
    </w:p>
    <w:p w:rsidR="00397C1C" w:rsidRPr="00397C1C" w:rsidRDefault="00397C1C" w:rsidP="00397C1C">
      <w:pPr>
        <w:shd w:val="clear" w:color="auto" w:fill="FFFFFF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  <w:lang w:val="x-none" w:eastAsia="x-none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4"/>
          <w:lang w:eastAsia="x-none"/>
        </w:rPr>
        <w:t xml:space="preserve">     Регулярно работал в учебном году факультатив «Основы компьютерной грамотности», где обучающиеся овладевали навыками владения цифровыми технологиями.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</w:t>
      </w:r>
      <w:r w:rsidRPr="00397C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Результат: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таким образом, модуль «Детско-взрослые медиаслужбы» достаточно востребован и дает огромные возможности развития и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самореализации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«Образовательные путешествия и экскурсии»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Экскурсии, прогулки помогают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обучающимся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сентября по май  2023 – 2024 учебного года обучающиеся с 1-10 классов совершили следующие экскурсии:  обучающиеся 10 класса  вместе с классным руководителем Курмаевой А. А. были на экскурсии в Губернском колледже города Похвистнево</w:t>
      </w:r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учителя Борова М.А. и Иванова Г.П. 4 декабря организовали для обучающихся 8 -9 классов </w:t>
      </w:r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экскурсию в цех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пр</w:t>
      </w:r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оизводству подсолнечного масла;</w:t>
      </w:r>
      <w:proofErr w:type="gramEnd"/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обучающиеся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8 – 9 классов с учителями Боровой М.А. и</w:t>
      </w:r>
    </w:p>
    <w:p w:rsidR="00397C1C" w:rsidRPr="00397C1C" w:rsidRDefault="00397C1C" w:rsidP="000F516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Ивановой Г.П. посетили экспозицию «Военная история Похвистневского района» в кра</w:t>
      </w:r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еведческом музее г. Похвистнево;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школьный историко-краеведческий музей «Живая</w:t>
      </w:r>
      <w:r w:rsidR="000F51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нить времён»;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бучающиеся 8,7 классов совместно с классными руководителями посетили ледовый дворец «Арена» г. Похвистнево.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Внеурочная деятельность обучающихся с ОВЗ (интеллектуальными нарушениями) формируется из часов, необходимых для обеспечения их индивидуальных потребностей и составляет суммарно 10 часов в неделю</w:t>
      </w:r>
      <w:r w:rsidR="002958DD">
        <w:rPr>
          <w:rFonts w:ascii="Times New Roman" w:eastAsia="Calibri" w:hAnsi="Times New Roman" w:cs="Times New Roman"/>
          <w:sz w:val="28"/>
          <w:szCs w:val="28"/>
        </w:rPr>
        <w:t>.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Внеурочная деятельность в образовательной организации организуется по направлениям развития личности: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2. Проектная деятельность организуется в доступных для обучающихся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в процессе совместной деятельности по выполнению проектов. 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3. Коммуникативная деятельность направлена на совершенствование функциональной коммуникативной грамотности, культуры общения.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5.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6. «Учение с увлечением!» включает систему занятий в зоне ближайшего развития, когда педагогический работник непосредственно помогает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преодолеть трудности, возникшие при изучении разных предметов.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7. Реабилитационная деятельность направлена на преодоление ограничений жизнедеятельности обучающихся с ОВЗ (интеллектуальными нарушениями)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>8. Деятельность по развитию навыков самообслуживания и независимости в быту.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Работа по модулю «Внеурочная деятельность» проводится в рамках двух направлений: коррекционно-развивающих и общеразвивающих занятий. И в соответствии с основными направлениями является неотъемлемым компонентом АООП. </w:t>
      </w:r>
    </w:p>
    <w:p w:rsidR="00397C1C" w:rsidRPr="00397C1C" w:rsidRDefault="00397C1C" w:rsidP="002958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Для успешной коррекционной-развивающей работы в  модуль включены следующие коррекционные курсы, которые дополняют и расширяют </w:t>
      </w:r>
      <w:r w:rsidRPr="00397C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с интеллектуальными нарушениями, способствуют успешному овладению программным материалом</w:t>
      </w:r>
      <w:r w:rsidR="002958DD">
        <w:rPr>
          <w:rFonts w:ascii="Times New Roman" w:eastAsia="Calibri" w:hAnsi="Times New Roman" w:cs="Times New Roman"/>
          <w:sz w:val="28"/>
          <w:szCs w:val="28"/>
        </w:rPr>
        <w:t>. Все занятия отражены в учебном плане на 2023-2024 учебный год.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При проведении коррекционно-развивающих занятий особое внимание уделяется выстраиванию уважительных взаимоотношений со специалистом; помощи обучающимся в самоорганизации, в опоре на сохранные функции, умению максимально пользоваться собственными ресурсами, развитию максимальной самостоятельности, развитию коммуникации, доступным ребенку способом.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Содержание коррекционной и коррекционно-развивающей работы для каждого обучающегося определяется индивидуально с учетом его особых образовательных потребностей на основе рекомендаций ПМПК, ИПР</w:t>
      </w:r>
      <w:r w:rsidR="002958DD">
        <w:rPr>
          <w:rFonts w:ascii="Times New Roman" w:eastAsia="Calibri" w:hAnsi="Times New Roman" w:cs="Times New Roman"/>
          <w:sz w:val="28"/>
          <w:szCs w:val="28"/>
        </w:rPr>
        <w:t>А</w:t>
      </w:r>
      <w:r w:rsidRPr="00397C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Общеразвивающие занятия в рамках внеурочной деятельности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основанная на свободе выбора, позволяет детям с интеллектуальными нарушениями самореализоваться в ней, приобрести социально значимые знания, развить социально значимые отношения, получить опыт участия в социально значимых делах.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>В 2023-2024 уч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>оду в школе работали следующие кружки: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871"/>
        <w:gridCol w:w="2206"/>
        <w:gridCol w:w="1664"/>
        <w:gridCol w:w="1913"/>
      </w:tblGrid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«Рукотворное чудо»  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Левашкина Л.В.  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  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20.00-21.00 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«Весѐлый карандаш»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Т.А.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Ширшова Н.И.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«Весѐлая акварель»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Чепурнаева В.И.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Стульникова Т.Н.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«Хозяюшка»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Кротовская Е.С.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пальчики»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Горина М.С.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«Добрые сердца»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«Мастерилка»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пластилин»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Скороходова С.В.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«Экология и краеведение»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Живаева М.П.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«Страна фантазий»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Верховцева В.В.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Здоровячки</w:t>
            </w:r>
            <w:proofErr w:type="gramEnd"/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Станина С.Н.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Краснощекова Н.Г.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Чебан Н.Г.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«Джутовая мастерская»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Суркова И.М.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«Мир»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Уздяева Р.М. Котова Г.И. Эккерт И.В. Кирилова Л.М. Измайлова М.Н. Кутырева И.Л.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четверг воскресенье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20.00-21.00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20.00-21.00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«Рукодельница»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Чуватова Л.П.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15.00-16.45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«Цветоводы»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Верховцева С.В.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парикмахер»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Г.П.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кружок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Марсаков В.И.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«Петельные фантазии»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Курмаева А.А. 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</w:tr>
      <w:tr w:rsidR="00397C1C" w:rsidRPr="00397C1C" w:rsidTr="00397C1C">
        <w:tc>
          <w:tcPr>
            <w:tcW w:w="917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«Цифровая гигиена» </w:t>
            </w:r>
          </w:p>
        </w:tc>
        <w:tc>
          <w:tcPr>
            <w:tcW w:w="2206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А.Н.</w:t>
            </w:r>
          </w:p>
        </w:tc>
        <w:tc>
          <w:tcPr>
            <w:tcW w:w="1664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3" w:type="dxa"/>
            <w:shd w:val="clear" w:color="auto" w:fill="auto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1C"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-расписание занятий соответствует требованиям;</w:t>
      </w:r>
    </w:p>
    <w:p w:rsidR="002958DD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-внеурочная</w:t>
      </w:r>
      <w:r w:rsidRPr="00397C1C">
        <w:rPr>
          <w:rFonts w:ascii="Times New Roman" w:eastAsia="Calibri" w:hAnsi="Times New Roman" w:cs="Times New Roman"/>
          <w:sz w:val="28"/>
        </w:rPr>
        <w:t xml:space="preserve">  деятельность охватывает все направления</w:t>
      </w:r>
      <w:r w:rsidR="002958DD">
        <w:rPr>
          <w:rFonts w:ascii="Times New Roman" w:eastAsia="Calibri" w:hAnsi="Times New Roman" w:cs="Times New Roman"/>
          <w:sz w:val="28"/>
        </w:rPr>
        <w:t>;</w:t>
      </w:r>
      <w:r w:rsidRPr="00397C1C">
        <w:rPr>
          <w:rFonts w:ascii="Times New Roman" w:eastAsia="Calibri" w:hAnsi="Times New Roman" w:cs="Times New Roman"/>
          <w:sz w:val="28"/>
        </w:rPr>
        <w:t xml:space="preserve"> 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397C1C">
        <w:rPr>
          <w:rFonts w:ascii="Times New Roman" w:eastAsia="Calibri" w:hAnsi="Times New Roman" w:cs="Times New Roman"/>
          <w:sz w:val="28"/>
        </w:rPr>
        <w:t>-занятия проходят в интересной для детей форме;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397C1C">
        <w:rPr>
          <w:rFonts w:ascii="Times New Roman" w:eastAsia="Calibri" w:hAnsi="Times New Roman" w:cs="Times New Roman"/>
          <w:sz w:val="28"/>
        </w:rPr>
        <w:t>-программы внеурочной деятельности и дополнительного образования соответствуют основным требованиям написания программ.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Таким образом, через организацию внеурочной деятельности, в том  числе и  деятельности кружков различной направленности, раскрываются скрытые внутренние силы ребенка, заложенные в нем природой, происходит открытие его глубинных потенциалов.  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Таблица, отражающая количество  участников и победителей в конкурсах различного уровня  между   </w:t>
      </w:r>
      <w:proofErr w:type="gramStart"/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1доп -10 классов</w:t>
      </w:r>
    </w:p>
    <w:p w:rsidR="00397C1C" w:rsidRPr="00397C1C" w:rsidRDefault="00397C1C" w:rsidP="00397C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школы-интерната с. Малый Толкай за 2023-2024 уч</w:t>
      </w:r>
      <w:proofErr w:type="gramStart"/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6"/>
        <w:gridCol w:w="1556"/>
        <w:gridCol w:w="1418"/>
        <w:gridCol w:w="1559"/>
        <w:gridCol w:w="1557"/>
        <w:gridCol w:w="1845"/>
      </w:tblGrid>
      <w:tr w:rsidR="00397C1C" w:rsidRPr="00397C1C" w:rsidTr="00397C1C">
        <w:tc>
          <w:tcPr>
            <w:tcW w:w="567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6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556" w:type="dxa"/>
            <w:tcBorders>
              <w:right w:val="nil"/>
            </w:tcBorders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:rsidR="00397C1C" w:rsidRPr="00397C1C" w:rsidRDefault="00397C1C" w:rsidP="0039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участия/кол-во </w:t>
            </w:r>
            <w:proofErr w:type="gramStart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97C1C" w:rsidRPr="00397C1C" w:rsidTr="00397C1C">
        <w:tc>
          <w:tcPr>
            <w:tcW w:w="567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Межокружной/межрегиональный</w:t>
            </w:r>
          </w:p>
        </w:tc>
        <w:tc>
          <w:tcPr>
            <w:tcW w:w="1845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1с1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Верховцева В.В.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3,4с кл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Краснощёкова Н.Г.</w:t>
            </w:r>
          </w:p>
        </w:tc>
      </w:tr>
      <w:tr w:rsidR="00397C1C" w:rsidRPr="00397C1C" w:rsidTr="00397C1C">
        <w:tc>
          <w:tcPr>
            <w:tcW w:w="567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Кутырёва И.Л.</w:t>
            </w:r>
          </w:p>
        </w:tc>
      </w:tr>
      <w:tr w:rsidR="00397C1C" w:rsidRPr="00397C1C" w:rsidTr="00397C1C">
        <w:tc>
          <w:tcPr>
            <w:tcW w:w="567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И.М.</w:t>
            </w:r>
          </w:p>
        </w:tc>
      </w:tr>
      <w:tr w:rsidR="00397C1C" w:rsidRPr="00397C1C" w:rsidTr="00397C1C">
        <w:tc>
          <w:tcPr>
            <w:tcW w:w="567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</w:p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С.В.</w:t>
            </w:r>
          </w:p>
        </w:tc>
      </w:tr>
      <w:tr w:rsidR="00397C1C" w:rsidRPr="00397C1C" w:rsidTr="00397C1C">
        <w:tc>
          <w:tcPr>
            <w:tcW w:w="567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Чепурнаева В.И.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6с,7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Левашкина Л.В.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Эккерт И.В.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Уздяева Р.М.</w:t>
            </w:r>
          </w:p>
        </w:tc>
      </w:tr>
      <w:tr w:rsidR="00397C1C" w:rsidRPr="00397C1C" w:rsidTr="00397C1C">
        <w:tc>
          <w:tcPr>
            <w:tcW w:w="567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 Н.И.</w:t>
            </w:r>
          </w:p>
        </w:tc>
      </w:tr>
      <w:tr w:rsidR="00397C1C" w:rsidRPr="00397C1C" w:rsidTr="00397C1C">
        <w:tc>
          <w:tcPr>
            <w:tcW w:w="567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Г.И.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1с,1 м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М.С.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2с,2 ,3 м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Станина С.Н.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7с,7 м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С.В.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8с,8,9  м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Т.А.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О.В.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д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Стульникова Т.Н.</w:t>
            </w:r>
          </w:p>
        </w:tc>
      </w:tr>
      <w:tr w:rsidR="00397C1C" w:rsidRPr="00397C1C" w:rsidTr="00397C1C">
        <w:tc>
          <w:tcPr>
            <w:tcW w:w="56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д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Кротовская Е.С.</w:t>
            </w:r>
          </w:p>
        </w:tc>
      </w:tr>
      <w:tr w:rsidR="00397C1C" w:rsidRPr="00397C1C" w:rsidTr="00397C1C">
        <w:tc>
          <w:tcPr>
            <w:tcW w:w="567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6" w:type="dxa"/>
            <w:vMerge w:val="restart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 группа</w:t>
            </w: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 М.М.</w:t>
            </w:r>
          </w:p>
        </w:tc>
      </w:tr>
      <w:tr w:rsidR="00397C1C" w:rsidRPr="00397C1C" w:rsidTr="00397C1C">
        <w:tc>
          <w:tcPr>
            <w:tcW w:w="567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</w:tcPr>
          <w:p w:rsidR="00397C1C" w:rsidRPr="00397C1C" w:rsidRDefault="00397C1C" w:rsidP="003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Н.А.</w:t>
            </w:r>
          </w:p>
        </w:tc>
      </w:tr>
    </w:tbl>
    <w:p w:rsidR="00397C1C" w:rsidRPr="00397C1C" w:rsidRDefault="00397C1C" w:rsidP="00397C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 Проектная деятельность организуется в доступных для обучающихся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в процессе совместной деятельности по выполнению проектов. </w:t>
      </w:r>
    </w:p>
    <w:p w:rsidR="00397C1C" w:rsidRPr="00397C1C" w:rsidRDefault="00397C1C" w:rsidP="002958D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  В 2023-2024 учебном году обучающиеся школы под руководством  педагогов работали над следующими проектами:   </w:t>
      </w:r>
      <w:r w:rsidR="002958DD">
        <w:rPr>
          <w:rFonts w:ascii="Times New Roman" w:eastAsia="Calibri" w:hAnsi="Times New Roman" w:cs="Times New Roman"/>
          <w:sz w:val="28"/>
          <w:szCs w:val="28"/>
        </w:rPr>
        <w:t>социальные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958DD">
        <w:rPr>
          <w:rFonts w:ascii="Times New Roman" w:eastAsia="Calibri" w:hAnsi="Times New Roman" w:cs="Times New Roman"/>
          <w:sz w:val="28"/>
          <w:szCs w:val="28"/>
        </w:rPr>
        <w:t>ы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«Твори добро»</w:t>
      </w:r>
      <w:r w:rsidR="002958DD">
        <w:rPr>
          <w:rFonts w:ascii="Times New Roman" w:eastAsia="Calibri" w:hAnsi="Times New Roman" w:cs="Times New Roman"/>
          <w:sz w:val="28"/>
          <w:szCs w:val="28"/>
        </w:rPr>
        <w:t>, «Дом</w:t>
      </w:r>
      <w:r w:rsidRPr="00397C1C">
        <w:rPr>
          <w:rFonts w:ascii="Times New Roman" w:eastAsia="Calibri" w:hAnsi="Times New Roman" w:cs="Times New Roman"/>
          <w:sz w:val="28"/>
          <w:szCs w:val="28"/>
        </w:rPr>
        <w:t>, в котором мы живем</w:t>
      </w:r>
      <w:r w:rsidR="002958D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2958D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958DD" w:rsidRPr="0029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8DD" w:rsidRPr="00397C1C">
        <w:rPr>
          <w:rFonts w:ascii="Times New Roman" w:eastAsia="Calibri" w:hAnsi="Times New Roman" w:cs="Times New Roman"/>
          <w:sz w:val="28"/>
          <w:szCs w:val="28"/>
        </w:rPr>
        <w:t xml:space="preserve">«За собою поведем, делом нужным увлечем» </w:t>
      </w:r>
      <w:r w:rsidR="0029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8DD" w:rsidRPr="00397C1C">
        <w:rPr>
          <w:rFonts w:ascii="Times New Roman" w:eastAsia="Calibri" w:hAnsi="Times New Roman" w:cs="Times New Roman"/>
          <w:sz w:val="28"/>
          <w:szCs w:val="28"/>
        </w:rPr>
        <w:t>«Дизайнерская мастерская</w:t>
      </w:r>
      <w:r w:rsidR="002958D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97C1C">
        <w:rPr>
          <w:rFonts w:ascii="Times New Roman" w:eastAsia="Calibri" w:hAnsi="Times New Roman" w:cs="Times New Roman"/>
          <w:sz w:val="28"/>
          <w:szCs w:val="28"/>
        </w:rPr>
        <w:t>«Живая нить времен» - патриотический (музейная работа)</w:t>
      </w:r>
      <w:r w:rsidR="002958DD">
        <w:rPr>
          <w:rFonts w:ascii="Times New Roman" w:eastAsia="Calibri" w:hAnsi="Times New Roman" w:cs="Times New Roman"/>
          <w:sz w:val="28"/>
          <w:szCs w:val="28"/>
        </w:rPr>
        <w:t>;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«Математика вокруг нас»</w:t>
      </w:r>
      <w:r w:rsidR="00295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7C1C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по школе 100 %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охвачены кружковой работой.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вовлечены в интересную познавательную деятельность. Дети, посещающие курсы внеурочной деятельности, кружки, секции и факультативы  активно и результативно принимают участие в  общешкольных  и спортивных мероприятиях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многочисленных конкурсах, проходивших не только на школьном, но и на окружном и областном уровне.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Вся работа по модулю «Внеурочная деятельность» направлена на развитие индивидуальности, личной культуры, коммуникативных способностей, формирование социальной компетенции, адаптацию в обществе.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к сотворчеству и сотрудничеству с педагогическим коллективом в организации внеурочной воспитательной деятельности под руководством советника  директора по воспитанию и связи с общественными организациями в школе работает ДШО «Защитник природы», которая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 работой всего ученического актива, начиная с 1 по 10 класс. ДШО «Защитник природы» является организатором всех общешкольных дел.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традиционных общешкольных дел способствует формированию общешкольного коллектива и украшает его жизнь. Традиции – это то, чем сильна наша школа, то, что делает её родной и неповторимой, близкой для тех, кто в ней учится, и тех, кто учился. Сложившийся коллектив обязательно имеет свои традиции – передаваемые обычаи, то, что позволяет иметь своё лицо. Традиционные дела любимы, к ним готовимся заранее. Появляются ожидания, связанные с каким - то праздником, следовательно, каждый может представить и спрогнозировать своё участие в определённом деле. 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В 2023 году объединением выполнялись следующие задачи: 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 самостоятельность учащихся, подготовить  к самореализации в жизни;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организаторские навыки;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возможность реализовывать свои способности и таланты.</w:t>
      </w:r>
    </w:p>
    <w:p w:rsidR="00397C1C" w:rsidRPr="00397C1C" w:rsidRDefault="00397C1C" w:rsidP="00397C1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существования ДШО – модульная. Главой является – староста.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 основе детской организации «Защитники природы», созданы следующие детские объединения:</w: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BB02" wp14:editId="6B993A47">
                <wp:simplePos x="0" y="0"/>
                <wp:positionH relativeFrom="column">
                  <wp:posOffset>1765935</wp:posOffset>
                </wp:positionH>
                <wp:positionV relativeFrom="paragraph">
                  <wp:posOffset>90170</wp:posOffset>
                </wp:positionV>
                <wp:extent cx="2771775" cy="4572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464BA3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«Защитник природы»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39.05pt;margin-top:7.1pt;width:21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">
                <v:textbox>
                  <w:txbxContent>
                    <w:p w:rsidR="00397C1C" w:rsidRPr="00464BA3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«Защитник природы»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1717" wp14:editId="59E1BC9F">
                <wp:simplePos x="0" y="0"/>
                <wp:positionH relativeFrom="column">
                  <wp:posOffset>1805500</wp:posOffset>
                </wp:positionH>
                <wp:positionV relativeFrom="paragraph">
                  <wp:posOffset>222877</wp:posOffset>
                </wp:positionV>
                <wp:extent cx="308442" cy="776605"/>
                <wp:effectExtent l="133350" t="0" r="111125" b="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308442" cy="776605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142.15pt;margin-top:17.55pt;width:24.3pt;height:61.15pt;rotation:29024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" adj="16950">
                <v:textbox style="layout-flow:vertical-ideographic"/>
              </v:shape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909DC" wp14:editId="37AC2992">
                <wp:simplePos x="0" y="0"/>
                <wp:positionH relativeFrom="column">
                  <wp:posOffset>4051394</wp:posOffset>
                </wp:positionH>
                <wp:positionV relativeFrom="paragraph">
                  <wp:posOffset>44675</wp:posOffset>
                </wp:positionV>
                <wp:extent cx="257175" cy="733631"/>
                <wp:effectExtent l="133350" t="0" r="123825" b="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47733">
                          <a:off x="0" y="0"/>
                          <a:ext cx="257175" cy="733631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19pt;margin-top:3.5pt;width:20.25pt;height:57.75pt;rotation:-20231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" adj="17496">
                <v:textbox style="layout-flow:vertical-ideographic"/>
              </v:shape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7358A" wp14:editId="00DDA84F">
                <wp:simplePos x="0" y="0"/>
                <wp:positionH relativeFrom="column">
                  <wp:posOffset>3063240</wp:posOffset>
                </wp:positionH>
                <wp:positionV relativeFrom="paragraph">
                  <wp:posOffset>36194</wp:posOffset>
                </wp:positionV>
                <wp:extent cx="352425" cy="1553845"/>
                <wp:effectExtent l="0" t="0" r="28575" b="273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53845"/>
                        </a:xfrm>
                        <a:custGeom>
                          <a:avLst/>
                          <a:gdLst>
                            <a:gd name="connsiteX0" fmla="*/ 0 w 484505"/>
                            <a:gd name="connsiteY0" fmla="*/ 735648 h 977900"/>
                            <a:gd name="connsiteX1" fmla="*/ 121126 w 484505"/>
                            <a:gd name="connsiteY1" fmla="*/ 735648 h 977900"/>
                            <a:gd name="connsiteX2" fmla="*/ 121126 w 484505"/>
                            <a:gd name="connsiteY2" fmla="*/ 0 h 977900"/>
                            <a:gd name="connsiteX3" fmla="*/ 363379 w 484505"/>
                            <a:gd name="connsiteY3" fmla="*/ 0 h 977900"/>
                            <a:gd name="connsiteX4" fmla="*/ 363379 w 484505"/>
                            <a:gd name="connsiteY4" fmla="*/ 735648 h 977900"/>
                            <a:gd name="connsiteX5" fmla="*/ 484505 w 484505"/>
                            <a:gd name="connsiteY5" fmla="*/ 735648 h 977900"/>
                            <a:gd name="connsiteX6" fmla="*/ 242253 w 484505"/>
                            <a:gd name="connsiteY6" fmla="*/ 977900 h 977900"/>
                            <a:gd name="connsiteX7" fmla="*/ 0 w 484505"/>
                            <a:gd name="connsiteY7" fmla="*/ 735648 h 977900"/>
                            <a:gd name="connsiteX0" fmla="*/ 0 w 484505"/>
                            <a:gd name="connsiteY0" fmla="*/ 735648 h 735648"/>
                            <a:gd name="connsiteX1" fmla="*/ 121126 w 484505"/>
                            <a:gd name="connsiteY1" fmla="*/ 735648 h 735648"/>
                            <a:gd name="connsiteX2" fmla="*/ 121126 w 484505"/>
                            <a:gd name="connsiteY2" fmla="*/ 0 h 735648"/>
                            <a:gd name="connsiteX3" fmla="*/ 363379 w 484505"/>
                            <a:gd name="connsiteY3" fmla="*/ 0 h 735648"/>
                            <a:gd name="connsiteX4" fmla="*/ 363379 w 484505"/>
                            <a:gd name="connsiteY4" fmla="*/ 735648 h 735648"/>
                            <a:gd name="connsiteX5" fmla="*/ 484505 w 484505"/>
                            <a:gd name="connsiteY5" fmla="*/ 735648 h 735648"/>
                            <a:gd name="connsiteX6" fmla="*/ 251778 w 484505"/>
                            <a:gd name="connsiteY6" fmla="*/ 539750 h 735648"/>
                            <a:gd name="connsiteX7" fmla="*/ 0 w 484505"/>
                            <a:gd name="connsiteY7" fmla="*/ 735648 h 735648"/>
                            <a:gd name="connsiteX0" fmla="*/ 0 w 484505"/>
                            <a:gd name="connsiteY0" fmla="*/ 735648 h 958437"/>
                            <a:gd name="connsiteX1" fmla="*/ 121126 w 484505"/>
                            <a:gd name="connsiteY1" fmla="*/ 735648 h 958437"/>
                            <a:gd name="connsiteX2" fmla="*/ 121126 w 484505"/>
                            <a:gd name="connsiteY2" fmla="*/ 0 h 958437"/>
                            <a:gd name="connsiteX3" fmla="*/ 363379 w 484505"/>
                            <a:gd name="connsiteY3" fmla="*/ 0 h 958437"/>
                            <a:gd name="connsiteX4" fmla="*/ 363379 w 484505"/>
                            <a:gd name="connsiteY4" fmla="*/ 735648 h 958437"/>
                            <a:gd name="connsiteX5" fmla="*/ 484505 w 484505"/>
                            <a:gd name="connsiteY5" fmla="*/ 735648 h 958437"/>
                            <a:gd name="connsiteX6" fmla="*/ 318453 w 484505"/>
                            <a:gd name="connsiteY6" fmla="*/ 958437 h 958437"/>
                            <a:gd name="connsiteX7" fmla="*/ 0 w 484505"/>
                            <a:gd name="connsiteY7" fmla="*/ 735648 h 958437"/>
                            <a:gd name="connsiteX0" fmla="*/ 0 w 484505"/>
                            <a:gd name="connsiteY0" fmla="*/ 735648 h 958437"/>
                            <a:gd name="connsiteX1" fmla="*/ 121126 w 484505"/>
                            <a:gd name="connsiteY1" fmla="*/ 735648 h 958437"/>
                            <a:gd name="connsiteX2" fmla="*/ 121126 w 484505"/>
                            <a:gd name="connsiteY2" fmla="*/ 0 h 958437"/>
                            <a:gd name="connsiteX3" fmla="*/ 363379 w 484505"/>
                            <a:gd name="connsiteY3" fmla="*/ 0 h 958437"/>
                            <a:gd name="connsiteX4" fmla="*/ 363379 w 484505"/>
                            <a:gd name="connsiteY4" fmla="*/ 735648 h 958437"/>
                            <a:gd name="connsiteX5" fmla="*/ 484505 w 484505"/>
                            <a:gd name="connsiteY5" fmla="*/ 735648 h 958437"/>
                            <a:gd name="connsiteX6" fmla="*/ 242253 w 484505"/>
                            <a:gd name="connsiteY6" fmla="*/ 958437 h 958437"/>
                            <a:gd name="connsiteX7" fmla="*/ 0 w 484505"/>
                            <a:gd name="connsiteY7" fmla="*/ 735648 h 958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4505" h="958437">
                              <a:moveTo>
                                <a:pt x="0" y="735648"/>
                              </a:moveTo>
                              <a:lnTo>
                                <a:pt x="121126" y="735648"/>
                              </a:lnTo>
                              <a:lnTo>
                                <a:pt x="121126" y="0"/>
                              </a:lnTo>
                              <a:lnTo>
                                <a:pt x="363379" y="0"/>
                              </a:lnTo>
                              <a:lnTo>
                                <a:pt x="363379" y="735648"/>
                              </a:lnTo>
                              <a:lnTo>
                                <a:pt x="484505" y="735648"/>
                              </a:lnTo>
                              <a:lnTo>
                                <a:pt x="242253" y="958437"/>
                              </a:lnTo>
                              <a:lnTo>
                                <a:pt x="0" y="73564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style="position:absolute;margin-left:241.2pt;margin-top:2.85pt;width:27.75pt;height:1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505,95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" path="m,735648r121126,l121126,,363379,r,735648l484505,735648,242253,958437,,735648xe" fillcolor="window" strokecolor="windowText" strokeweight=".5pt">
                <v:path arrowok="t" o:connecttype="custom" o:connectlocs="0,1192653;88106,1192653;88106,0;264319,0;264319,1192653;352425,1192653;176213,1553845;0,1192653" o:connectangles="0,0,0,0,0,0,0,0"/>
              </v:shape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0F69D" wp14:editId="51F1DB59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1504950" cy="1114425"/>
                <wp:effectExtent l="0" t="0" r="19050" b="2857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464BA3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4BA3">
                              <w:rPr>
                                <w:rFonts w:ascii="Times New Roman" w:hAnsi="Times New Roman" w:cs="Times New Roman"/>
                              </w:rPr>
                              <w:t>Театральная студия «МИР»</w:t>
                            </w:r>
                          </w:p>
                          <w:p w:rsidR="00397C1C" w:rsidRPr="00D90574" w:rsidRDefault="00397C1C" w:rsidP="00397C1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7" style="position:absolute;margin-left:49.2pt;margin-top:4.2pt;width:118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">
                <v:textbox>
                  <w:txbxContent>
                    <w:p w:rsidR="00397C1C" w:rsidRPr="00464BA3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4BA3">
                        <w:rPr>
                          <w:rFonts w:ascii="Times New Roman" w:hAnsi="Times New Roman" w:cs="Times New Roman"/>
                        </w:rPr>
                        <w:t>Театральная студия «МИР»</w:t>
                      </w:r>
                    </w:p>
                    <w:p w:rsidR="00397C1C" w:rsidRPr="00D90574" w:rsidRDefault="00397C1C" w:rsidP="00397C1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B7E7" wp14:editId="2033F934">
                <wp:simplePos x="0" y="0"/>
                <wp:positionH relativeFrom="column">
                  <wp:posOffset>4032885</wp:posOffset>
                </wp:positionH>
                <wp:positionV relativeFrom="paragraph">
                  <wp:posOffset>101600</wp:posOffset>
                </wp:positionV>
                <wp:extent cx="1552575" cy="1182370"/>
                <wp:effectExtent l="0" t="0" r="28575" b="1778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82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464BA3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464BA3">
                              <w:rPr>
                                <w:rFonts w:ascii="Times New Roman" w:hAnsi="Times New Roman" w:cs="Times New Roman"/>
                              </w:rPr>
                              <w:t>Школьный спортивный клуб «Добрыня»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8" style="position:absolute;margin-left:317.55pt;margin-top:8pt;width:122.25pt;height:9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">
                <v:textbox>
                  <w:txbxContent>
                    <w:p w:rsidR="00397C1C" w:rsidRPr="00464BA3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464BA3">
                        <w:rPr>
                          <w:rFonts w:ascii="Times New Roman" w:hAnsi="Times New Roman" w:cs="Times New Roman"/>
                        </w:rPr>
                        <w:t>Школьный спортивный клуб «Добрыня»</w:t>
                      </w:r>
                    </w:p>
                  </w:txbxContent>
                </v:textbox>
              </v:oval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17AD3" wp14:editId="74B1E6D0">
                <wp:simplePos x="0" y="0"/>
                <wp:positionH relativeFrom="column">
                  <wp:posOffset>826603</wp:posOffset>
                </wp:positionH>
                <wp:positionV relativeFrom="paragraph">
                  <wp:posOffset>262032</wp:posOffset>
                </wp:positionV>
                <wp:extent cx="355600" cy="524846"/>
                <wp:effectExtent l="57150" t="38100" r="6350" b="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6696">
                          <a:off x="0" y="0"/>
                          <a:ext cx="355600" cy="524846"/>
                        </a:xfrm>
                        <a:prstGeom prst="downArrow">
                          <a:avLst>
                            <a:gd name="adj1" fmla="val 50000"/>
                            <a:gd name="adj2" fmla="val 39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65.1pt;margin-top:20.65pt;width:28pt;height:41.35pt;rotation:15801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" adj="15778">
                <v:textbox style="layout-flow:vertical-ideographic"/>
              </v:shape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BBE49" wp14:editId="5DCFE8EF">
                <wp:simplePos x="0" y="0"/>
                <wp:positionH relativeFrom="column">
                  <wp:posOffset>3289846</wp:posOffset>
                </wp:positionH>
                <wp:positionV relativeFrom="paragraph">
                  <wp:posOffset>78991</wp:posOffset>
                </wp:positionV>
                <wp:extent cx="1828165" cy="712381"/>
                <wp:effectExtent l="0" t="0" r="1968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Default="00397C1C" w:rsidP="00397C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Военно-патриотическое объединение </w:t>
                            </w:r>
                          </w:p>
                          <w:p w:rsidR="00397C1C" w:rsidRPr="00464BA3" w:rsidRDefault="00397C1C" w:rsidP="00397C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«Юный патриот»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259.05pt;margin-top:6.2pt;width:143.9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">
                <v:textbox>
                  <w:txbxContent>
                    <w:p w:rsidR="00397C1C" w:rsidRDefault="00397C1C" w:rsidP="00397C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Военно-патриотическое объединение </w:t>
                      </w:r>
                    </w:p>
                    <w:p w:rsidR="00397C1C" w:rsidRPr="00464BA3" w:rsidRDefault="00397C1C" w:rsidP="00397C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«Юный патриот»</w:t>
                      </w:r>
                    </w:p>
                  </w:txbxContent>
                </v:textbox>
              </v: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2AF1E" wp14:editId="17F4DABB">
                <wp:simplePos x="0" y="0"/>
                <wp:positionH relativeFrom="column">
                  <wp:posOffset>158115</wp:posOffset>
                </wp:positionH>
                <wp:positionV relativeFrom="paragraph">
                  <wp:posOffset>224790</wp:posOffset>
                </wp:positionV>
                <wp:extent cx="1460500" cy="628650"/>
                <wp:effectExtent l="0" t="0" r="2540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464BA3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Хоровой </w:t>
                            </w:r>
                            <w:r w:rsidRPr="00464BA3">
                              <w:rPr>
                                <w:rFonts w:ascii="Times New Roman" w:hAnsi="Times New Roman" w:cs="Times New Roman"/>
                              </w:rPr>
                              <w:t>кружок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Улыбка</w:t>
                            </w:r>
                            <w:r w:rsidRPr="00464BA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12.45pt;margin-top:17.7pt;width:11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v3UQIAAGE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">
                <v:textbox>
                  <w:txbxContent>
                    <w:p w:rsidR="00397C1C" w:rsidRPr="00464BA3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Хоровой </w:t>
                      </w:r>
                      <w:r w:rsidRPr="00464BA3">
                        <w:rPr>
                          <w:rFonts w:ascii="Times New Roman" w:hAnsi="Times New Roman" w:cs="Times New Roman"/>
                        </w:rPr>
                        <w:t>кружок «</w:t>
                      </w:r>
                      <w:r>
                        <w:rPr>
                          <w:rFonts w:ascii="Times New Roman" w:hAnsi="Times New Roman" w:cs="Times New Roman"/>
                        </w:rPr>
                        <w:t>Улыбка</w:t>
                      </w:r>
                      <w:r w:rsidRPr="00464BA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 учебном году прошло четыре заседания актива ДШО «Защитник природы», на которых решались первоочередные проблемы, готовился план мероприятий и конкурсов. В рамках ДШО, в школе, в течение года прошли рейды, такие как: «чистый ботинок», «дресс – код». В рамках этих рейдов, выявлялись обучающиеся, не желающие следовать Уставу школы и носить правильную одежду, а так же те, кто пренебрегает второй обувью, мытьем рук перед приемом пищи. С ними проводились беседы, и, как правило, многие исправлялись. Рейды показали свою эффективность и в дальнейшем, в следующем учебном году, они так же будут проводиться.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течение года прошло множество различных акций с участием ДШО. Такие как: « Покорми птиц зимой»; </w:t>
      </w:r>
      <w:r w:rsidRPr="00397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здоровом теле – здоровый дух»;</w:t>
      </w:r>
      <w:r w:rsidR="004C3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«Поздравь пожилого человека»;</w:t>
      </w:r>
      <w:r w:rsidR="004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творчества против наркотиков»;</w:t>
      </w:r>
      <w:r w:rsidR="004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«Курение – убивает»;</w:t>
      </w:r>
      <w:r w:rsidR="004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«Пятерка для мамы»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Сдай батарейку – спаси планету»;</w:t>
      </w:r>
    </w:p>
    <w:p w:rsidR="00397C1C" w:rsidRPr="00397C1C" w:rsidRDefault="00397C1C" w:rsidP="004C375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ДШО, было организован</w:t>
      </w:r>
      <w:r w:rsidR="004C37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общешкольные мероприятия.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 ДШО с удовольствием принимал участие в жизни школы: украшали школу к мероприятиям, откликались на различные просьбы педагогов, наряжали актовый зал, подключали аппаратуру, помогали в проведении вечерней занятости, организовывали субботники.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детей и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сентябре проходил месячник безопасности, в котором принял участие актив ДШО.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97C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проводятся заседания актива ДШО, на которых планируются, обсуждаются, готовятся разные мероприятия. Заседания всегда массовые, интересные, продуктивные. Дети активно участвуют в обсуждении различных вопросов, примеряя на себе роли руководителей.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Этот учебный  год, как и предыдущий, был годом напряженной работы. Несмотря на все трудности, школа достигла определенных успехов как в части </w:t>
      </w:r>
      <w:r w:rsidRPr="00397C1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образования и воспитания, так и в части улучшения материальной базы и создания комфортных условий для обучающихся и воспитанников.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Участвуя в объединениях по интересам и в органах самоуправления, ребята учатся таким необходимым в жизни человека качествам, как умение принимать решения, взаимодействовать с товарищами, командовать и подчиняться,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 другим осуществлять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предложения и привлекать к осуществлению собственных решений. Эмоциональные переживания,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Ученическое самоуправление обеспечивает участие всех школьников в управлении делами коллектива своего отряда и школы, помогает руководству школы, педколлективу в осуществлении поставленных организаторских и воспитательных задач. Такая система самоуправления в школе повышает уровень воспитательной работы.</w:t>
      </w:r>
    </w:p>
    <w:p w:rsidR="00397C1C" w:rsidRPr="00397C1C" w:rsidRDefault="00397C1C" w:rsidP="00397C1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театральном коллективе осуществляется в свободное от учебы время и является активной формой отдыха. В рамках своей деятельности организуются репетиции, пополняется репертуар, обеспечивается участие в культурно – досуговых мероприятиях, конкурсах, смотрах. Проводятся творческие отчеты. Индивидуальные занятия и общие репетиции проводятся на базе ГБОУ школы – интерната с. Малый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согласно расписанию, утвержденному директором. Студия работает по творческому плану, предусматривающему выпуск новых работ, участвует в концертно – гастрольной деятельности.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Школьный спортивный клуб (ШСК) «Добрыня» в своей работе объединяет несколько направлений: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(спортивные секции);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 ОФП);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информационно-пропагандистское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(отряды пропагандистов ЗОЖ, ВФКС).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К деятельности ШСК привлекаются члены родительской общественности и педагогического сообщества, а так же иные организации и лица, имеющие схожие цели и задачи</w:t>
      </w:r>
    </w:p>
    <w:p w:rsidR="00397C1C" w:rsidRPr="00397C1C" w:rsidRDefault="00397C1C" w:rsidP="00397C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деятельности Клуба</w: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60FD4" wp14:editId="6C9A2050">
                <wp:simplePos x="0" y="0"/>
                <wp:positionH relativeFrom="column">
                  <wp:posOffset>2704465</wp:posOffset>
                </wp:positionH>
                <wp:positionV relativeFrom="paragraph">
                  <wp:posOffset>134620</wp:posOffset>
                </wp:positionV>
                <wp:extent cx="914400" cy="4381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  <w:b/>
                              </w:rPr>
                              <w:t>ШСК «Добрыня»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12.95pt;margin-top:10.6pt;width:1in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">
                <v:textbox>
                  <w:txbxContent>
                    <w:p w:rsidR="00397C1C" w:rsidRPr="006501EB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  <w:b/>
                        </w:rPr>
                        <w:t>ШСК «Добрыня»</w:t>
                      </w:r>
                    </w:p>
                  </w:txbxContent>
                </v:textbox>
              </v: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67615CD" wp14:editId="4B2F03F5">
                <wp:simplePos x="0" y="0"/>
                <wp:positionH relativeFrom="column">
                  <wp:posOffset>3152774</wp:posOffset>
                </wp:positionH>
                <wp:positionV relativeFrom="paragraph">
                  <wp:posOffset>266065</wp:posOffset>
                </wp:positionV>
                <wp:extent cx="0" cy="469900"/>
                <wp:effectExtent l="0" t="0" r="19050" b="254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8.25pt;margin-top:20.95pt;width:0;height:37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"/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B9BC04" wp14:editId="346EB1CE">
                <wp:simplePos x="0" y="0"/>
                <wp:positionH relativeFrom="column">
                  <wp:posOffset>1783714</wp:posOffset>
                </wp:positionH>
                <wp:positionV relativeFrom="paragraph">
                  <wp:posOffset>135255</wp:posOffset>
                </wp:positionV>
                <wp:extent cx="0" cy="24765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0.45pt;margin-top:10.65pt;width:0;height:19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5A80933" wp14:editId="6A75A970">
                <wp:simplePos x="0" y="0"/>
                <wp:positionH relativeFrom="column">
                  <wp:posOffset>4558664</wp:posOffset>
                </wp:positionH>
                <wp:positionV relativeFrom="paragraph">
                  <wp:posOffset>135255</wp:posOffset>
                </wp:positionV>
                <wp:extent cx="0" cy="24765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8.95pt;margin-top:10.65pt;width:0;height:19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1Q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22B91" wp14:editId="6B7E3982">
                <wp:simplePos x="0" y="0"/>
                <wp:positionH relativeFrom="column">
                  <wp:posOffset>1783715</wp:posOffset>
                </wp:positionH>
                <wp:positionV relativeFrom="paragraph">
                  <wp:posOffset>128905</wp:posOffset>
                </wp:positionV>
                <wp:extent cx="2774950" cy="6350"/>
                <wp:effectExtent l="0" t="0" r="25400" b="317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0.45pt;margin-top:10.15pt;width:218.5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11647" wp14:editId="61708AC4">
                <wp:simplePos x="0" y="0"/>
                <wp:positionH relativeFrom="column">
                  <wp:posOffset>3152775</wp:posOffset>
                </wp:positionH>
                <wp:positionV relativeFrom="paragraph">
                  <wp:posOffset>128905</wp:posOffset>
                </wp:positionV>
                <wp:extent cx="0" cy="309880"/>
                <wp:effectExtent l="5715" t="12065" r="13335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8.25pt;margin-top:10.15pt;width:0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VHTAIAAFU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"/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EA4B3" wp14:editId="412151CD">
                <wp:simplePos x="0" y="0"/>
                <wp:positionH relativeFrom="column">
                  <wp:posOffset>2404110</wp:posOffset>
                </wp:positionH>
                <wp:positionV relativeFrom="paragraph">
                  <wp:posOffset>78740</wp:posOffset>
                </wp:positionV>
                <wp:extent cx="1924050" cy="523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40782B" w:rsidRDefault="00397C1C" w:rsidP="00397C1C">
                            <w:pPr>
                              <w:jc w:val="center"/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Спортивно-оздоровительное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margin-left:189.3pt;margin-top:6.2pt;width:151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">
                <v:textbox>
                  <w:txbxContent>
                    <w:p w:rsidR="00397C1C" w:rsidRPr="0040782B" w:rsidRDefault="00397C1C" w:rsidP="00397C1C">
                      <w:pPr>
                        <w:jc w:val="center"/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Спортивно-оздоровительное</w:t>
                      </w:r>
                    </w:p>
                  </w:txbxContent>
                </v:textbox>
              </v:round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BF918" wp14:editId="1B9FDC79">
                <wp:simplePos x="0" y="0"/>
                <wp:positionH relativeFrom="column">
                  <wp:posOffset>4451985</wp:posOffset>
                </wp:positionH>
                <wp:positionV relativeFrom="paragraph">
                  <wp:posOffset>78740</wp:posOffset>
                </wp:positionV>
                <wp:extent cx="1670050" cy="523875"/>
                <wp:effectExtent l="0" t="0" r="2540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Информационно</w:t>
                            </w:r>
                            <w:r>
                              <w:t>-</w:t>
                            </w: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пропагандистское</w:t>
                            </w:r>
                          </w:p>
                          <w:p w:rsidR="00397C1C" w:rsidRDefault="00397C1C" w:rsidP="00397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350.55pt;margin-top:6.2pt;width:131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">
                <v:textbox>
                  <w:txbxContent>
                    <w:p w:rsidR="00397C1C" w:rsidRPr="006501EB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Информационно</w:t>
                      </w:r>
                      <w:r>
                        <w:t>-</w:t>
                      </w:r>
                      <w:r w:rsidRPr="006501EB">
                        <w:rPr>
                          <w:rFonts w:ascii="Times New Roman" w:hAnsi="Times New Roman" w:cs="Times New Roman"/>
                        </w:rPr>
                        <w:t>пропагандистское</w:t>
                      </w:r>
                    </w:p>
                    <w:p w:rsidR="00397C1C" w:rsidRDefault="00397C1C" w:rsidP="00397C1C"/>
                  </w:txbxContent>
                </v:textbox>
              </v:round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9BDC2" wp14:editId="6251B755">
                <wp:simplePos x="0" y="0"/>
                <wp:positionH relativeFrom="column">
                  <wp:posOffset>346710</wp:posOffset>
                </wp:positionH>
                <wp:positionV relativeFrom="paragraph">
                  <wp:posOffset>78740</wp:posOffset>
                </wp:positionV>
                <wp:extent cx="1682750" cy="561975"/>
                <wp:effectExtent l="0" t="0" r="1270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Физкультурно</w:t>
                            </w:r>
                            <w:r>
                              <w:t>-</w:t>
                            </w: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спортивное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27.3pt;margin-top:6.2pt;width:132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">
                <v:textbox>
                  <w:txbxContent>
                    <w:p w:rsidR="00397C1C" w:rsidRPr="006501EB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Физкультурно</w:t>
                      </w:r>
                      <w:r>
                        <w:t>-</w:t>
                      </w:r>
                      <w:r w:rsidRPr="006501EB">
                        <w:rPr>
                          <w:rFonts w:ascii="Times New Roman" w:hAnsi="Times New Roman" w:cs="Times New Roman"/>
                        </w:rPr>
                        <w:t>спортивное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06E60D5" wp14:editId="3585AA50">
                <wp:simplePos x="0" y="0"/>
                <wp:positionH relativeFrom="column">
                  <wp:posOffset>5640704</wp:posOffset>
                </wp:positionH>
                <wp:positionV relativeFrom="paragraph">
                  <wp:posOffset>220345</wp:posOffset>
                </wp:positionV>
                <wp:extent cx="0" cy="24765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44.15pt;margin-top:17.35pt;width:0;height:19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YF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3E39E38" wp14:editId="2E39BE69">
                <wp:simplePos x="0" y="0"/>
                <wp:positionH relativeFrom="column">
                  <wp:posOffset>4783454</wp:posOffset>
                </wp:positionH>
                <wp:positionV relativeFrom="paragraph">
                  <wp:posOffset>261620</wp:posOffset>
                </wp:positionV>
                <wp:extent cx="0" cy="24765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6.65pt;margin-top:20.6pt;width:0;height:19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mn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A837B" wp14:editId="5DA2EE82">
                <wp:simplePos x="0" y="0"/>
                <wp:positionH relativeFrom="column">
                  <wp:posOffset>3770630</wp:posOffset>
                </wp:positionH>
                <wp:positionV relativeFrom="paragraph">
                  <wp:posOffset>220345</wp:posOffset>
                </wp:positionV>
                <wp:extent cx="6350" cy="400050"/>
                <wp:effectExtent l="0" t="0" r="317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6.9pt;margin-top:17.35pt;width: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EA4CF90" wp14:editId="23BB9517">
                <wp:simplePos x="0" y="0"/>
                <wp:positionH relativeFrom="column">
                  <wp:posOffset>2929889</wp:posOffset>
                </wp:positionH>
                <wp:positionV relativeFrom="paragraph">
                  <wp:posOffset>220345</wp:posOffset>
                </wp:positionV>
                <wp:extent cx="0" cy="40005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0.7pt;margin-top:17.35pt;width:0;height:31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EE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35BA9" wp14:editId="0EF0471A">
                <wp:simplePos x="0" y="0"/>
                <wp:positionH relativeFrom="column">
                  <wp:posOffset>1069340</wp:posOffset>
                </wp:positionH>
                <wp:positionV relativeFrom="paragraph">
                  <wp:posOffset>377825</wp:posOffset>
                </wp:positionV>
                <wp:extent cx="320675" cy="6350"/>
                <wp:effectExtent l="13335" t="12065" r="8890" b="10160"/>
                <wp:wrapNone/>
                <wp:docPr id="33" name="Соединительная линия уступо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0675" cy="635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84.2pt;margin-top:29.75pt;width:25.25pt;height:.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" adj="10779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468B8" wp14:editId="7F921E20">
                <wp:simplePos x="0" y="0"/>
                <wp:positionH relativeFrom="column">
                  <wp:posOffset>1877695</wp:posOffset>
                </wp:positionH>
                <wp:positionV relativeFrom="paragraph">
                  <wp:posOffset>220345</wp:posOffset>
                </wp:positionV>
                <wp:extent cx="6350" cy="400050"/>
                <wp:effectExtent l="0" t="0" r="317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7.85pt;margin-top:17.35pt;width: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"/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39AB62D" wp14:editId="014B9C44">
                <wp:simplePos x="0" y="0"/>
                <wp:positionH relativeFrom="column">
                  <wp:posOffset>499744</wp:posOffset>
                </wp:positionH>
                <wp:positionV relativeFrom="paragraph">
                  <wp:posOffset>261620</wp:posOffset>
                </wp:positionV>
                <wp:extent cx="0" cy="279400"/>
                <wp:effectExtent l="0" t="0" r="19050" b="254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.35pt;margin-top:20.6pt;width:0;height:2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YTQIAAFU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"/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2CFE6" wp14:editId="55BEA36A">
                <wp:simplePos x="0" y="0"/>
                <wp:positionH relativeFrom="column">
                  <wp:posOffset>1777365</wp:posOffset>
                </wp:positionH>
                <wp:positionV relativeFrom="paragraph">
                  <wp:posOffset>232410</wp:posOffset>
                </wp:positionV>
                <wp:extent cx="704850" cy="678180"/>
                <wp:effectExtent l="0" t="0" r="19050" b="266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Группы ЛФК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139.95pt;margin-top:18.3pt;width:55.5pt;height:5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krUgIAAGA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Группы ЛФК</w:t>
                      </w:r>
                    </w:p>
                  </w:txbxContent>
                </v:textbox>
              </v: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FF2E7" wp14:editId="66662FC7">
                <wp:simplePos x="0" y="0"/>
                <wp:positionH relativeFrom="column">
                  <wp:posOffset>918210</wp:posOffset>
                </wp:positionH>
                <wp:positionV relativeFrom="paragraph">
                  <wp:posOffset>237490</wp:posOffset>
                </wp:positionV>
                <wp:extent cx="749300" cy="1152525"/>
                <wp:effectExtent l="0" t="0" r="1270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Участие в спортивных соревнованиях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72.3pt;margin-top:18.7pt;width:59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Участие в спортивных соревнованиях</w:t>
                      </w:r>
                    </w:p>
                  </w:txbxContent>
                </v:textbox>
              </v: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3D768" wp14:editId="3AABA31F">
                <wp:simplePos x="0" y="0"/>
                <wp:positionH relativeFrom="column">
                  <wp:posOffset>5412740</wp:posOffset>
                </wp:positionH>
                <wp:positionV relativeFrom="paragraph">
                  <wp:posOffset>161290</wp:posOffset>
                </wp:positionV>
                <wp:extent cx="704850" cy="604520"/>
                <wp:effectExtent l="0" t="0" r="19050" b="241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Иные формы ЗОЖ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margin-left:426.2pt;margin-top:12.7pt;width:55.5pt;height:4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Иные формы ЗОЖ</w:t>
                      </w:r>
                    </w:p>
                  </w:txbxContent>
                </v:textbox>
              </v: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DBD24" wp14:editId="6F6E08F5">
                <wp:simplePos x="0" y="0"/>
                <wp:positionH relativeFrom="column">
                  <wp:posOffset>4505960</wp:posOffset>
                </wp:positionH>
                <wp:positionV relativeFrom="paragraph">
                  <wp:posOffset>202565</wp:posOffset>
                </wp:positionV>
                <wp:extent cx="813435" cy="563245"/>
                <wp:effectExtent l="0" t="0" r="24765" b="2730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Волонтёры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354.8pt;margin-top:15.95pt;width:64.0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Волонтёры</w:t>
                      </w:r>
                    </w:p>
                  </w:txbxContent>
                </v:textbox>
              </v: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A9B02" wp14:editId="0DF98D3F">
                <wp:simplePos x="0" y="0"/>
                <wp:positionH relativeFrom="column">
                  <wp:posOffset>58420</wp:posOffset>
                </wp:positionH>
                <wp:positionV relativeFrom="paragraph">
                  <wp:posOffset>234315</wp:posOffset>
                </wp:positionV>
                <wp:extent cx="692150" cy="914400"/>
                <wp:effectExtent l="0" t="0" r="1270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Спортивные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margin-left:4.6pt;margin-top:18.45pt;width:54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Спортивные секции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DC720" wp14:editId="1E9CC528">
                <wp:simplePos x="0" y="0"/>
                <wp:positionH relativeFrom="column">
                  <wp:posOffset>3528060</wp:posOffset>
                </wp:positionH>
                <wp:positionV relativeFrom="paragraph">
                  <wp:posOffset>6985</wp:posOffset>
                </wp:positionV>
                <wp:extent cx="654050" cy="962025"/>
                <wp:effectExtent l="0" t="0" r="1270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Фитнес группы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margin-left:277.8pt;margin-top:.55pt;width:51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">
                <v:textbox>
                  <w:txbxContent>
                    <w:p w:rsidR="00397C1C" w:rsidRPr="006501EB" w:rsidRDefault="00397C1C" w:rsidP="0039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Фитнес группы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97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461A6" wp14:editId="7D632080">
                <wp:simplePos x="0" y="0"/>
                <wp:positionH relativeFrom="column">
                  <wp:posOffset>2580640</wp:posOffset>
                </wp:positionH>
                <wp:positionV relativeFrom="paragraph">
                  <wp:posOffset>6985</wp:posOffset>
                </wp:positionV>
                <wp:extent cx="704850" cy="678180"/>
                <wp:effectExtent l="0" t="0" r="19050" b="266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C1C" w:rsidRPr="006501EB" w:rsidRDefault="00397C1C" w:rsidP="00397C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1EB">
                              <w:rPr>
                                <w:rFonts w:ascii="Times New Roman" w:hAnsi="Times New Roman" w:cs="Times New Roman"/>
                              </w:rPr>
                              <w:t>ОФП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203.2pt;margin-top:.55pt;width:55.5pt;height:5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">
                <v:textbox>
                  <w:txbxContent>
                    <w:p w:rsidR="00397C1C" w:rsidRPr="006501EB" w:rsidRDefault="00397C1C" w:rsidP="00397C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01EB">
                        <w:rPr>
                          <w:rFonts w:ascii="Times New Roman" w:hAnsi="Times New Roman" w:cs="Times New Roman"/>
                        </w:rPr>
                        <w:t>ОФП</w:t>
                      </w:r>
                    </w:p>
                  </w:txbxContent>
                </v:textbox>
              </v:rect>
            </w:pict>
          </mc:Fallback>
        </mc:AlternateConten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Деятельность Клуба представлена во всех трех направлениях следующим образом:</w:t>
      </w:r>
    </w:p>
    <w:p w:rsidR="00397C1C" w:rsidRPr="00397C1C" w:rsidRDefault="00397C1C" w:rsidP="00397C1C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- физкультурно-спортивное направление имеет не менее 3-х спортивных секций;</w:t>
      </w:r>
    </w:p>
    <w:p w:rsidR="00397C1C" w:rsidRPr="00397C1C" w:rsidRDefault="00397C1C" w:rsidP="00397C1C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спортивно-оздоровительное</w:t>
      </w:r>
      <w:proofErr w:type="gramEnd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– не менее двух секций; </w:t>
      </w:r>
    </w:p>
    <w:p w:rsidR="00397C1C" w:rsidRPr="00397C1C" w:rsidRDefault="00397C1C" w:rsidP="00397C1C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информационно-пропагандистское</w:t>
      </w:r>
      <w:proofErr w:type="gramEnd"/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– не менее 5 человек из одного или более объединений.</w:t>
      </w:r>
    </w:p>
    <w:p w:rsidR="00397C1C" w:rsidRPr="00397C1C" w:rsidRDefault="00397C1C" w:rsidP="00397C1C">
      <w:pPr>
        <w:spacing w:after="0" w:line="360" w:lineRule="auto"/>
        <w:ind w:firstLine="567"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Модуль «Знакомство с профессиями»</w:t>
      </w:r>
    </w:p>
    <w:p w:rsidR="00397C1C" w:rsidRPr="00397C1C" w:rsidRDefault="00397C1C" w:rsidP="00397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4"/>
          <w:lang w:eastAsia="ko-KR"/>
        </w:rPr>
        <w:t xml:space="preserve">  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профориентационной работы является одним из направлений в структуре учебно-воспитательной работы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ГБОУ школы-интерната, в которой участвует весь её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педагогический коллектив. Работа проводится во всех классах, строится с учетом индивидуальных и психофизических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особенностей детей и дифференцируется по возрастным периодам.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Профессионально-трудовая подготовка в школе-интернате ведется  по трудовым профилям: швейное дело, столярное дело, сельскохозяйственный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труд, углубленная трудовая подготовка.  В школе-интернате создана материально – техническая  база по профессионально - трудовой подготовке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Мастерские оснащены инструментами и  техническими устройствами, необходимыми для изучения и практики по данным профилям. Школьные мастерские оказывают большую помощь в оформлении интерьера школы (пошив штор, костюмов, ремонт мебели).  Обучающиеся сельскохозяйственного профиля, под руководством педагогов выращивают рассаду цветов, овощей, озеленяют пришкольный участок, выращивают цветы, выращивают овощи.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397C1C">
        <w:rPr>
          <w:rFonts w:ascii="Times New Roman" w:eastAsia="№Е" w:hAnsi="Times New Roman" w:cs="Times New Roman"/>
          <w:sz w:val="28"/>
          <w:szCs w:val="28"/>
          <w:lang w:eastAsia="ru-RU"/>
        </w:rPr>
        <w:t>работа в данном направлении была организована через</w:t>
      </w:r>
      <w:r w:rsidRPr="00397C1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конкурсах, проектах.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2024 года, обучающиеся приняли участие  в региональном  конкурсе г. Тольятти по виду профессиональной и трудовой деятельности «Лучший по профессии».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обучающиеся приняли участие в 6 номинациях «Швейное дело и технология моды»,  «Цветоводство и декоративное садоводство»,  «Кулинария», «Столярное дело», «Подготовка младшего обслуживающего персонала», «Декоративно-прикладное искусство». В номинации «Швейное дело и технология моды» заняли третье место, в номинации «Декоративно-прикладного искусства» 3 место, в номинации «Столярное дело» 3 место.  Все участники конкурса были отмечены сертификатами.  </w:t>
      </w:r>
    </w:p>
    <w:p w:rsidR="00397C1C" w:rsidRPr="00397C1C" w:rsidRDefault="00397C1C" w:rsidP="00397C1C">
      <w:pPr>
        <w:tabs>
          <w:tab w:val="left" w:pos="885"/>
        </w:tabs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Для формирования конкурентоспособности обучающихся в условиях рыночной экономики 27 апреля в с. Исаклы была проведена областная Ярмарка — конкурс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 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школьных предприятий, </w:t>
      </w:r>
      <w:proofErr w:type="gramStart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индивидуальных проектов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разработок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 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учащихся «Шаги в бизнес». Задачей, которой является повышение уровня экономических знаний обучающихся по основам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  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предпринимательства и совершенствование практического применения предпринимательских умений и навыков. Наши обучающиеся представили на Ярмарке свои изделия, которые пользовались спросом у населения.</w:t>
      </w:r>
    </w:p>
    <w:p w:rsidR="00397C1C" w:rsidRPr="00397C1C" w:rsidRDefault="00397C1C" w:rsidP="00397C1C">
      <w:pPr>
        <w:tabs>
          <w:tab w:val="left" w:pos="885"/>
        </w:tabs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В рамках Федерального проекта «Успех каждого ребенка» национального проекта «Образование», с целью формирования </w:t>
      </w:r>
      <w:proofErr w:type="gramStart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готовности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профессиональному самоопределению обучающиеся принимали участие в различных офлайн-мероприятиях в проекте </w:t>
      </w:r>
      <w:r w:rsidRPr="00397C1C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«Билет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в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будущее»</w:t>
      </w:r>
      <w:r w:rsidRPr="00397C1C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.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проекта «Успех каждого ребенка» национального проекта «Образование» для обучающихся были организованы просмотры онлайн-уроков проекта «Шоу профессий».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Просмотрены открытые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нлайн уроки на всероссийском портале «ПРОеКТОриЯ.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Численность обучающихся, принявших участие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Всероссийских открытых уроках данных проектов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направленных на раннюю профориентацию, составила 100%.</w:t>
      </w:r>
    </w:p>
    <w:p w:rsidR="00397C1C" w:rsidRPr="00397C1C" w:rsidRDefault="00397C1C" w:rsidP="00397C1C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Участие обучающихся в работе школьных объединений ШСК «Добрыня», ДШО «Защитник природы»,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«Волонтёр»,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также способствует ранней профориентации.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Реализация модуля осуществлялась  ещё и через такие формы работы как: беседы, сюжетно-ролевые и дидактические игры, творческие работы, экскурсии, участие в общественно-полезном труде, подготовке массовых мероприятий, учебной и самостоятельной деятельности.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«Трудовые» десанты по благоустройству территории школы и села,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виртуальные экскурсии, выставки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достижений, презентации отраслей, профессий, занятия с элементами тренинга, игровые программы, конкурсы, веб-квесты и иные мероприятия.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целях повышения эффективности и результативности профориентационной работы с обучающимися проводились 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 с применением современных информационно-коммуникационных средств (мультимедийные презентации, видеоролики), направленных на обсуждение проблем перспективного развития профессий и рынка труда, где предоставлялась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информация не только о различных профессиях, но и информация, об особенностях профессиональной деятельности, содержание профессионально-квалификационных характеристик, условиях труда в той или иной профессиональной области, специфика взаимодействия в трудовом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коллективе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т.д. На занятиях проводилось анкетирование, в группах обсуждалась специфика профессий, выявлялся интерес и профессиональный выбор каждого обучающегося.</w:t>
      </w:r>
    </w:p>
    <w:p w:rsidR="00397C1C" w:rsidRPr="00397C1C" w:rsidRDefault="00397C1C" w:rsidP="00397C1C">
      <w:pPr>
        <w:tabs>
          <w:tab w:val="left" w:pos="885"/>
        </w:tabs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      Для обучающихся старших классов были организованы экскурсии за пределы образовательного учреждения - на промышленные предприятия, учреждения службы быта, обслуживания и социальной сферы.  Социальной адаптации обучающихся способствует и то, что на базе нашей школы-интерната есть различные службы: столовая, прачечная, медпункт, библиотека, музей.    1 сентября 2023 года реализуется проект «Профминимум», который призван содействовать профессиональному самоопределению школьников. В рамках акции «Апрельские встречи», которая является неотъемлемой частью этого проекта, обучающиеся 6-9 классов побывали на экскурсии в школьном пищеблоке, где наш шеф-повар рассказала им о своей интересной профессии! Так же была проведена экскурсия в процедурный кабинет школы, где медсестра рассказала ребятам о своей благородной профессии.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Уже в стенах школы дети овладевают элементарными практическими навыками. При такой организации экскурсий дети не только знакомятся с назначениями отдельных служб, учреждений и организаций, но также учатся применять полученные знания на практике, упражняются в общении с окружающими на деловой основе.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классов в День открытых дверей посетили Губернский колледж г. Похвистнево. 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    В фойе школы оформлен профориентационный информационно-просветительский стенд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содержащий материалы о местных и других учебных заведениях, с перечнем специальностей, по которым осуществляется подготовка, условия приёма и учебы, распределение после окончания учебы.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Среди обучающихся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 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8-10 классов проведены коррекционно-развивающие групповые занятия по профориентации, направленные на изучение стиля и структуры межличностных отношений и их особенностей. Методика позволила выявить зоны конфликтов испытуемого, уровень притязаний, т. е. уровень развития этих же качеств, который бы удовлетворял их. Каждому испытуемому предлагался бланк методики, содержащий инструкцию и задание.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По профессиональному самоопределению с </w:t>
      </w:r>
      <w:proofErr w:type="gramStart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8-10 классов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было проведено анкетирование, которое показало, что с выбором дальнейшей профессии определились 80% обучающихся. Проведена методика классификаций профессий по Е.А. Климову,  с целью сформировать представление о профессиях различного типа. Проведена диагностика по изучению профессиональных интересов и склонностей обучающихся 5-10 классов. Цель: выявление профессиональных интересов обучающихся, оказание помощи в выборе профессии. По результатам диагностической работы были проведены беседы-консультации  педагогом-психологом. Консультативная работа заключалась в  проведении индивидуальных консультаций обучающихся по профессиональному выбору. Определены профессиональные интересы, оказана помощь в профессиональном самоопределении.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Важным звеном в профориентационной работе школы является работа с родителями. Родители принимают активное участие в определении жизненных и профессиональных планов своих детей. Вместе с тем, вопросы выбора профессии и  определения путей образования представляет трудную задачу как для самих обучающихся, так и их родителей. Родители школы были информированы через родительские чаты о проведении Всероссийского родительского собрания на сайте «Билет в будущее», на котором была подчёркнута роль родителей в формировании карьерной траектории своих детей, важность поддержки ребёнка в профессиональном самоопределении.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Разъяснительная работа с родителями (законными представителями) по вопросам профориентации так же организовывалась </w:t>
      </w:r>
      <w:proofErr w:type="gramStart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родительские собрания (по плану работы классных руководителей, воспитателей); 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индивидуальные консультации классных руководителей, психолога, соц. педагога. 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Организация встреч обучающихся с их родителями - представителями различных профессий проходила через классные часы. В 8,9,10 классах на классных часах, родительских собраниях представлена информация об уровне подготовленности обучающихся по предпрофильной подготовке, возможности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выбора дальнейшего пути самоопределения.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Проведены индивидуальные консультации психолога,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классных руководителей, воспитателей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для обучающихся и их родителей по вопросам склонностей, способностей, индивидуальных и психофизических особенностей, которые могут иметь значение в процессе выбора профессии,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а так же  требований и запросов рынка труда. Ежегодно родители (законные представители) обучающихся 8-10 классов принимают участие в анкетировании с целью изучения профессиональных интересов детей.</w:t>
      </w:r>
    </w:p>
    <w:p w:rsidR="00397C1C" w:rsidRPr="00397C1C" w:rsidRDefault="00397C1C" w:rsidP="00397C1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</w:t>
      </w:r>
      <w:r w:rsidRPr="00397C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Результат: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организации профориентационной деятельности с </w:t>
      </w:r>
      <w:proofErr w:type="gramStart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используются разнообразные формы, методы работы, современные педагогические технологии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 Проводимая в школе-интернате  </w:t>
      </w:r>
      <w:r w:rsidRPr="00397C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целенаправленная</w:t>
      </w:r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профориентационная работа, способствует профессиональному самоопределению </w:t>
      </w:r>
      <w:proofErr w:type="gramStart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успешной социальной адаптации.</w:t>
      </w:r>
    </w:p>
    <w:p w:rsidR="00397C1C" w:rsidRPr="00397C1C" w:rsidRDefault="00397C1C" w:rsidP="00397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C1C">
        <w:rPr>
          <w:rFonts w:ascii="Times New Roman" w:eastAsia="Calibri" w:hAnsi="Times New Roman" w:cs="Times New Roman"/>
          <w:b/>
          <w:sz w:val="28"/>
          <w:szCs w:val="28"/>
        </w:rPr>
        <w:t>Модуль « Взаимодействие с родительскими сообществами»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97C1C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 (законными представителями) обучающихся осуществляется в рамках следующих видов и форм деятельности: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На уровне класса: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lastRenderedPageBreak/>
        <w:t xml:space="preserve">- классный родительский комитет, участвующий в решении вопросов воспитания и социализации детей их класса;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- классные родительские собрания, происходящие в режиме обсуждения наиболее острых проблем обучения и </w:t>
      </w:r>
      <w:proofErr w:type="gramStart"/>
      <w:r w:rsidRPr="00397C1C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97C1C">
        <w:rPr>
          <w:rFonts w:ascii="Times New Roman" w:hAnsi="Times New Roman" w:cs="Times New Roman"/>
          <w:sz w:val="28"/>
          <w:szCs w:val="28"/>
        </w:rPr>
        <w:t xml:space="preserve"> обучающихся класса;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работа специалистов по запросу родителей для решения острых конфликтных ситуаций;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7C1C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консультирование. 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действовал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комитет,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оказывали помощь классному руководителю в организационных вопросах.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социологических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опросах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мониторингах.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: классные руководители активно использовали</w:t>
      </w:r>
      <w:r w:rsidRPr="00397C1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социальные сети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 мессенджеры (официальный сайт школы, официальная страница VK, Сферум),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доводили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нужную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информацию. В этом году повысить посещаемость родительских собраний 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70%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79%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школе. В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проделанная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классных 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руководителей  заслуживает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  <w:r w:rsidRPr="00397C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t>Модуль «Организация предметно-пространственной и здоровьесберегающей среды»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     Немаловажную роль в воспитании детей имеет предметн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пространственная среда (ППС) школы. При грамотном проектировании ППС объекты предметной среды положительно воздействуют на эмоциональное состояние ребенка, способствуют его психологической безопасности. Окружающая детей предметно-эстетическая среда  обогащает внутренний мир ребенка, способствует формированию у него чувства вкуса и стиля, создает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lastRenderedPageBreak/>
        <w:t>атмосферу психологического комфорта, поднимает настроение, предупреждает стрессовые ситуации, способствует позитивному восприятию.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в этом году предусматривала: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оформление фасада, холла школы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:(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>флагшток с государственным флагом Российской Федерации, государственная символика Российской Федерации, атрибутики «Защитник природы»);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экспозиции «Знай наших!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>фото лучших учеников),«Наши победы и достижения» (медали, кубки, грамоты);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 xml:space="preserve">художественные изображения.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Оформление вестибюля, рекреаций, актового и спортивного залов, лестничных пролетов к ключевым традиционным мероприятиям («День Знаний», «День народного единства»,</w:t>
      </w:r>
      <w:proofErr w:type="gramEnd"/>
    </w:p>
    <w:p w:rsidR="004C375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«Новый год», «День защитника Отечества», «8 Марта», «День Победы»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размещение регулярно сменяемых экспозиций творческих работ школьников изостудии «Радужное великолепие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«В мире улыбок», «Волшебный Новый Год», «Я и мои права», «Жить в безопасности», «Победный Май» и др.), позволяющих им реализовать свой творческий потенциал, а также знакомящих их с работами друг друга; конкурсы рисунков к знаменательным датам календаря, «Уголок безопасности», информационные стенды «Твоя будущая профессия»; 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детьми, оформление классных уголков;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портреты выдающихся государственных деятелей России, деятелей культуры, науки, искусства, военных, героев и защитников Отечества – в пространстве кабинетов;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«Информационная зона» (стенды: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«Расписание уроков», «Внеурочная деятельность», «Жизнь школы», «Школьные новости», «Важная информация»,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lastRenderedPageBreak/>
        <w:t>«Информация для родителей», «Безопасность на дорогах» и др.);</w:t>
      </w:r>
      <w:proofErr w:type="gramEnd"/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благоустройство, озеленение пришкольной территории (экологические субботники «Чистый школьный двор»);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событийный дизайн: оформление пространства проведения конкретных школьных событий: праздников, церемоний, торжественных линеек («Последний звонок», «Новогодние окна», «Окна Победы», и др.)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ab/>
        <w:t>популяризация государственной символики, региона, муниципалитета и символики ЦО (флаг, гимн, эмблема)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</w:rPr>
        <w:t>спользуемой как повседневно, так и в торжественные моменты (Церемония подъема флага Российской Федерации).</w:t>
      </w:r>
    </w:p>
    <w:p w:rsidR="00397C1C" w:rsidRPr="00397C1C" w:rsidRDefault="00397C1C" w:rsidP="00397C1C">
      <w:pPr>
        <w:spacing w:after="0" w:line="36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  В течение 2023-2024  учебного года проходил  внутришкольный конкурс «Бережливая школа» (конкурс по организации образовательной среды в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1C">
        <w:rPr>
          <w:rFonts w:ascii="Times New Roman" w:eastAsia="Calibri" w:hAnsi="Times New Roman" w:cs="Times New Roman"/>
          <w:sz w:val="28"/>
          <w:szCs w:val="28"/>
        </w:rPr>
        <w:t>учебных кабинетах и иных учебных (жилых) помещениях, закрепленных за учителем (воспитателем), эффективному и безопасному (в соответствии с СанПиН) использованию учебного оборудования, инвентаря, сохранности имущества).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1C">
        <w:rPr>
          <w:rFonts w:ascii="Times New Roman" w:eastAsia="Calibri" w:hAnsi="Times New Roman" w:cs="Times New Roman"/>
          <w:sz w:val="28"/>
          <w:szCs w:val="28"/>
        </w:rPr>
        <w:t>С целью обеспечения сохранности материальных ценностей, находящихся в классах и группах школы-интерната, определить лучшую группу, класс в результате комплексной оценки санитарно – гигиенического состояния и создания уюта для комфортного проживаниям и обучения детей.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1C">
        <w:rPr>
          <w:rFonts w:ascii="Times New Roman" w:eastAsia="Calibri" w:hAnsi="Times New Roman" w:cs="Times New Roman"/>
          <w:sz w:val="28"/>
          <w:szCs w:val="28"/>
        </w:rPr>
        <w:t>В течение года членами комиссии было проведено несколько смотров классов и групп. В ходе проверок было установлено, что требования санитарно-гигиенических норм в основном выполняются, содержание помещений соответствуют требованиям настоящих санитарных правил. Замечания, выявленные в ходе проверки, устранены. По результатам конкурса «Бережливая школа» победители получили почётные грамоты.</w:t>
      </w:r>
    </w:p>
    <w:p w:rsidR="00397C1C" w:rsidRPr="00397C1C" w:rsidRDefault="00397C1C" w:rsidP="00397C1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 xml:space="preserve"> в школе созданы все условия для реализации воспитательного потенциала предметно-пространственной среды. РППС способствует общению и совместной деятельности детей и взрослых; приобщает обучающихся к благоустройству и декоративному оформлению интерьера; формирует эстетическое отношение к дизайну своего быта.</w:t>
      </w:r>
    </w:p>
    <w:p w:rsidR="004C375C" w:rsidRDefault="004C375C" w:rsidP="004C375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C1C" w:rsidRPr="00397C1C" w:rsidRDefault="00397C1C" w:rsidP="004C375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Pr="00397C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</w:t>
      </w:r>
      <w:r w:rsidRPr="00397C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безопасность»</w:t>
      </w:r>
    </w:p>
    <w:p w:rsidR="00397C1C" w:rsidRPr="00397C1C" w:rsidRDefault="00397C1C" w:rsidP="004C375C">
      <w:pPr>
        <w:widowControl w:val="0"/>
        <w:tabs>
          <w:tab w:val="left" w:pos="9214"/>
          <w:tab w:val="left" w:pos="9355"/>
        </w:tabs>
        <w:autoSpaceDE w:val="0"/>
        <w:autoSpaceDN w:val="0"/>
        <w:spacing w:after="0" w:line="360" w:lineRule="auto"/>
        <w:ind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1C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направлению «Профилактика и безопасность»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включала в себя организацию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безнадзорности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суицидального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законопослушного поведения и здорового образа жизни, развитие творческих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способностей и коммуникативных навыков детей, формирование здорового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End"/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97C1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формирования желаний обучающихся приносить пользу обществу, уважение к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правам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свободам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397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C1C">
        <w:rPr>
          <w:rFonts w:ascii="Times New Roman" w:eastAsia="Times New Roman" w:hAnsi="Times New Roman" w:cs="Times New Roman"/>
          <w:sz w:val="28"/>
          <w:szCs w:val="28"/>
        </w:rPr>
        <w:t>законопослушного поведения.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Работа по профилактике правонарушений обучающихся велась согласно Рабочей программе воспитания и Плану работы по профилактике правонарушений, безнадзорности среди обучающихся, а также планов работы педагога-психолога и социального педагога.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u w:val="single"/>
          <w:shd w:val="clear" w:color="000000" w:fill="FFFFFF"/>
          <w:lang w:eastAsia="ru-RU"/>
        </w:rPr>
        <w:br/>
      </w:r>
      <w:r w:rsidRPr="00397C1C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Коллективом школы проводилась систематическая работа по профилактике детского дорожно-транспортного травматизма и пожарной безопасности, формированию у обучающихся навыков безопасного поведения на улицах и дорогах, по антитеррористической безопасности</w:t>
      </w:r>
      <w:r w:rsidRPr="00397C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97C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97C1C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в школе проведены тренировочные эвакуации обучающихся и сотрудников при угрозе и возникновении пожара, захвата заложников.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Проведен систематический анализ данных ОДН ОМВД России по м.р. Похвистневский о правонарушениях несовершеннолетних. Организовано межведомственное взаимодействие с органами и учреждениями системы профилактики, в том числе в работе с оперативной информацией о негативных проявлениях 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среди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обучающихся. Проведен мониторинг занятости в кружках и секциях обучающихся, состоящих на профилактическом учете в школе, КДНиЗП, ОДН. Систематически 1 раз в квартал в Северо-Восточное управление предоставляется информация по профилактике безнадзорности среди несовершеннолетних.</w:t>
      </w:r>
      <w:r w:rsidR="004C375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ab/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br/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lastRenderedPageBreak/>
        <w:t xml:space="preserve">       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В рамках родительских собраний проводились мероприятия с родителями обучающихся, посвященные профилактике негативных проявлений среди обучающихся, в том числе профилактике попадания несовершеннолетних под влияние экстремистских религиозных организаций, потребление наркотиков, жестокого обращения, суицидов.</w:t>
      </w:r>
      <w:proofErr w:type="gramEnd"/>
      <w:r w:rsidR="004C375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ab/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br/>
        <w:t xml:space="preserve">Социально-педагогической службой школы проводилась профилактическая работа с законными представителями обучающихся, в том числе с родителями детей «группы риска». Разработаны индивидуальные программы сопровождения 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обучающихся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, находящихся в трудной жизненной ситуации, состоящих на профилактическом учете, обучающихся, совершивших правонарушения. Обеспечен ежедневный контроль посещения </w:t>
      </w:r>
      <w:proofErr w:type="gramStart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>обучающимися</w:t>
      </w:r>
      <w:proofErr w:type="gramEnd"/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учебных занятий и</w:t>
      </w: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ab/>
        <w:t xml:space="preserve"> взаимодействие с КДНиЗП, ОДН по возвращению в образовательные организации обучающихся, пропускающих занятия без уважительных причин. 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 На информационных стендах школы размещены материалы о деятельности служб Детского телефона доверия. Обеспечено тесное взаимодействие с КДНиЗП, ОДН МО МВД России «Похвистневский» на предмет актуализации списков несовершеннолетних, состоящих на профилактическом учете. В школе классными руководителями организована работа по мониторингу аккаунтов обучающихся в социальных сетях по выявлению фактов вовлечения несовершеннолетних в деятельность социально опасных виртуальных сообществ.</w:t>
      </w:r>
    </w:p>
    <w:p w:rsidR="00397C1C" w:rsidRPr="00397C1C" w:rsidRDefault="00397C1C" w:rsidP="00397C1C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</w:pPr>
      <w:r w:rsidRPr="00397C1C">
        <w:rPr>
          <w:rFonts w:ascii="Times New Roman" w:eastAsia="Times New Roman" w:hAnsi="Times New Roman" w:cs="Times New Roman"/>
          <w:w w:val="0"/>
          <w:sz w:val="28"/>
          <w:szCs w:val="28"/>
          <w:shd w:val="clear" w:color="000000" w:fill="FFFFFF"/>
          <w:lang w:eastAsia="ru-RU"/>
        </w:rPr>
        <w:t xml:space="preserve">    На 31.12.2023 г. на внутришкольном учете состояло – 5 человек,  из них в КДНиЗП по району–1 несовершеннолетний; в ОДН ОМВД по району-2 несовершеннолетних. </w:t>
      </w:r>
    </w:p>
    <w:p w:rsidR="00397C1C" w:rsidRPr="00397C1C" w:rsidRDefault="00397C1C" w:rsidP="00397C1C">
      <w:pPr>
        <w:shd w:val="clear" w:color="auto" w:fill="FFFFFF"/>
        <w:spacing w:line="360" w:lineRule="auto"/>
        <w:ind w:right="3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школе были подготовлены и проведены 9 заседаний Совета по профилактике.</w:t>
      </w:r>
      <w:r w:rsidRPr="00397C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заседаниях велась работа по профилактике правонарушений среди подростков, по уменьшению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пропусков без уважительной причины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заслушивались отчеты 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классных руководителей о проделанной работе в данных направлениях. На 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заседаниях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решались задачи по взаимодействию с родителями, общественностью, а также </w:t>
      </w: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рассматривались вопросы, касающиеся проблем, возникающих в подростковой среде. Были проведены беседы «О запрете продажи  алкогольной продукции несовершеннолетним», «Ответственность за нарушение закона по продаже алкогольной продукции несовершеннолетним», рейды в семьи социально  -  опасного положения и семьи в ТЖС. </w:t>
      </w:r>
    </w:p>
    <w:p w:rsidR="00397C1C" w:rsidRPr="00397C1C" w:rsidRDefault="00397C1C" w:rsidP="00397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Систематически ведется определенная работа с детьми из опекаемых и малообеспеченных семей.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  <w:r w:rsidRPr="0039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C1C" w:rsidRPr="00397C1C" w:rsidRDefault="00397C1C" w:rsidP="00397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школе-интернате работа в рамках модуля «Профилактика безопасность»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</w:t>
      </w:r>
    </w:p>
    <w:p w:rsidR="00397C1C" w:rsidRPr="00397C1C" w:rsidRDefault="00397C1C" w:rsidP="00397C1C">
      <w:pPr>
        <w:shd w:val="clear" w:color="auto" w:fill="FFFFFF"/>
        <w:spacing w:after="0" w:line="360" w:lineRule="auto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   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 оценки соответствия этих параметров потребностям обучающихся и общества в целом.  На протяжении нескольких лет в нашей школе проводится диагностика уровня воспитанности и уровня сформированности санитарно-гигиенических навыков </w:t>
      </w:r>
      <w:proofErr w:type="gramStart"/>
      <w:r w:rsidRPr="00397C1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97C1C">
        <w:rPr>
          <w:rFonts w:ascii="Times New Roman" w:eastAsia="Calibri" w:hAnsi="Times New Roman" w:cs="Times New Roman"/>
          <w:sz w:val="28"/>
          <w:szCs w:val="28"/>
        </w:rPr>
        <w:t xml:space="preserve"> обучающихся. В течение учебного года воспитатели диагностируют и  наблюдают за детьми. 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в сентябре и в мае, воспитатели проводят мониторинг уровня воспитанности и личностного развития обучающихся,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социально-бытовых навыков</w:t>
      </w: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 составляют сводную таблицу по группе и классу  по каждому показателю, что дает возможность определить </w:t>
      </w:r>
      <w:r w:rsidRPr="00397C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результативность, и приоритетные направления работы на учебный год.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приняли участие </w:t>
      </w:r>
      <w:proofErr w:type="gramStart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1доп.-10 классов.</w:t>
      </w: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>Таблица уровня воспитанности обучающихся 1 (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>)1-10 класса</w:t>
      </w: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 xml:space="preserve"> ГБОУ школы-интерната за 2023-2024 уч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3439"/>
        <w:gridCol w:w="3675"/>
      </w:tblGrid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spacing w:line="360" w:lineRule="auto"/>
              <w:jc w:val="center"/>
            </w:pPr>
            <w:r w:rsidRPr="00397C1C">
              <w:t>Класс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начало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конец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1доп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0,8 б -16%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 б-20 %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1,1б-22%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1,4 б-28%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1с,1(доп</w:t>
            </w:r>
            <w:proofErr w:type="gramStart"/>
            <w:r w:rsidRPr="00397C1C">
              <w:t>)с</w:t>
            </w:r>
            <w:proofErr w:type="gramEnd"/>
            <w:r w:rsidRPr="00397C1C">
              <w:t xml:space="preserve">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0,6 б-9%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0,6 б.-12%</w:t>
            </w:r>
          </w:p>
        </w:tc>
      </w:tr>
      <w:tr w:rsidR="00397C1C" w:rsidRPr="00397C1C" w:rsidTr="00397C1C">
        <w:trPr>
          <w:trHeight w:val="298"/>
        </w:trPr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3,4с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1,6 б -32%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1,7 б-34%</w:t>
            </w:r>
          </w:p>
        </w:tc>
      </w:tr>
      <w:tr w:rsidR="00397C1C" w:rsidRPr="00397C1C" w:rsidTr="00397C1C">
        <w:trPr>
          <w:trHeight w:val="262"/>
        </w:trPr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2,4кл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1,5 б-31%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1,9 б-39%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5,5с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 б-40%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2,2 б-44%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6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 2,7 б -54%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  3 б - 60%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6с,8с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3,3 б-82,5%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3,4 б- 85%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7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1,9 б-38% 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2,2 б-43% 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7с, 9с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3,4 б. 85%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3,6 б. 90%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8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  3,3 б–66 % 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 3,4 б–68 %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9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 4,4 б-  88%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 xml:space="preserve">4,7 б- 94% </w:t>
            </w:r>
          </w:p>
        </w:tc>
      </w:tr>
      <w:tr w:rsidR="00397C1C" w:rsidRPr="00397C1C" w:rsidTr="00397C1C">
        <w:tc>
          <w:tcPr>
            <w:tcW w:w="2457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10 кл</w:t>
            </w:r>
          </w:p>
        </w:tc>
        <w:tc>
          <w:tcPr>
            <w:tcW w:w="3439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3,6 б-72%</w:t>
            </w:r>
          </w:p>
        </w:tc>
        <w:tc>
          <w:tcPr>
            <w:tcW w:w="3675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4,2 б-84%</w:t>
            </w:r>
          </w:p>
        </w:tc>
      </w:tr>
    </w:tbl>
    <w:p w:rsidR="00397C1C" w:rsidRPr="00397C1C" w:rsidRDefault="00397C1C" w:rsidP="00397C1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 xml:space="preserve">Сводная таблица уровня воспитанности 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>ГБОУ школы-интерната с. Малый Толкай за 2023-2024 уч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11"/>
        <w:gridCol w:w="3200"/>
      </w:tblGrid>
      <w:tr w:rsidR="00397C1C" w:rsidRPr="00397C1C" w:rsidTr="00397C1C">
        <w:trPr>
          <w:trHeight w:val="415"/>
        </w:trPr>
        <w:tc>
          <w:tcPr>
            <w:tcW w:w="266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</w:p>
        </w:tc>
        <w:tc>
          <w:tcPr>
            <w:tcW w:w="3711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начало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  <w:tc>
          <w:tcPr>
            <w:tcW w:w="320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конец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</w:tr>
      <w:tr w:rsidR="00397C1C" w:rsidRPr="00397C1C" w:rsidTr="00397C1C">
        <w:tc>
          <w:tcPr>
            <w:tcW w:w="266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2023-2024 уч</w:t>
            </w:r>
            <w:proofErr w:type="gramStart"/>
            <w:r w:rsidRPr="00397C1C">
              <w:t>.г</w:t>
            </w:r>
            <w:proofErr w:type="gramEnd"/>
            <w:r w:rsidRPr="00397C1C">
              <w:t>од</w:t>
            </w:r>
          </w:p>
        </w:tc>
        <w:tc>
          <w:tcPr>
            <w:tcW w:w="3711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2,3 б-49%</w:t>
            </w:r>
          </w:p>
        </w:tc>
        <w:tc>
          <w:tcPr>
            <w:tcW w:w="320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2,6 б-54%</w:t>
            </w:r>
          </w:p>
        </w:tc>
      </w:tr>
    </w:tbl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>Таблица уровня сформированности санитарно-гигиенических навыков обучающихся 1 (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 xml:space="preserve">)1 -10 класса ГБОУ школы-интерната </w:t>
      </w:r>
    </w:p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>за 2023-2024 уч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>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3443"/>
        <w:gridCol w:w="3678"/>
      </w:tblGrid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Группа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начало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конец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tabs>
                <w:tab w:val="left" w:pos="7305"/>
              </w:tabs>
              <w:ind w:left="-851"/>
              <w:jc w:val="center"/>
            </w:pPr>
            <w:r w:rsidRPr="00397C1C">
              <w:t>1доп.,1(</w:t>
            </w:r>
            <w:proofErr w:type="gramStart"/>
            <w:r w:rsidRPr="00397C1C">
              <w:t>доп</w:t>
            </w:r>
            <w:proofErr w:type="gramEnd"/>
            <w:r w:rsidRPr="00397C1C">
              <w:t>)1,1 с. (мал)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0,4 б. – 8 %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0.6 б – 12 %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1-5 девочки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1,2 б. – 24%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1.4б. – 28%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2,2с,3 мал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0,5 б- 10 %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0,9 б- 18%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4,5 мал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 б-  40 %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2,1 б- 42%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6,7 кл (м)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2,5 б-50%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2,9 б-58%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7с,7 кл (м)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t>2,4 б- 48%.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t>2,6 б- 52%.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8-9 к</w:t>
            </w:r>
            <w:proofErr w:type="gramStart"/>
            <w:r w:rsidRPr="00397C1C">
              <w:rPr>
                <w:szCs w:val="28"/>
              </w:rPr>
              <w:t>л(</w:t>
            </w:r>
            <w:proofErr w:type="gramEnd"/>
            <w:r w:rsidRPr="00397C1C">
              <w:rPr>
                <w:szCs w:val="28"/>
              </w:rPr>
              <w:t>м)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3,2 б-72%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3,4б-76%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10 кл (м)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3,6 б - 76%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4 б-81%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6-7 кл (д)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2,6 б- 40%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2 б-38%</w:t>
            </w:r>
          </w:p>
        </w:tc>
      </w:tr>
      <w:tr w:rsidR="00397C1C" w:rsidRPr="00397C1C" w:rsidTr="00397C1C">
        <w:tc>
          <w:tcPr>
            <w:tcW w:w="2450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8-10 кл (д)</w:t>
            </w:r>
          </w:p>
        </w:tc>
        <w:tc>
          <w:tcPr>
            <w:tcW w:w="3443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3,8 б - 76 %</w:t>
            </w:r>
          </w:p>
        </w:tc>
        <w:tc>
          <w:tcPr>
            <w:tcW w:w="3678" w:type="dxa"/>
          </w:tcPr>
          <w:p w:rsidR="00397C1C" w:rsidRPr="00397C1C" w:rsidRDefault="00397C1C" w:rsidP="00397C1C">
            <w:pPr>
              <w:jc w:val="center"/>
              <w:rPr>
                <w:szCs w:val="28"/>
              </w:rPr>
            </w:pPr>
            <w:r w:rsidRPr="00397C1C">
              <w:rPr>
                <w:szCs w:val="28"/>
              </w:rPr>
              <w:t>4,2 б- 84%</w:t>
            </w:r>
          </w:p>
        </w:tc>
      </w:tr>
    </w:tbl>
    <w:p w:rsidR="00397C1C" w:rsidRPr="00397C1C" w:rsidRDefault="00397C1C" w:rsidP="00397C1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уровня развития социально-бытовых навыков обучающихся 1( доп)1 -10 класса ГБОУ школы-интерната с</w:t>
      </w:r>
      <w:proofErr w:type="gramStart"/>
      <w:r w:rsidRPr="00397C1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97C1C">
        <w:rPr>
          <w:rFonts w:ascii="Times New Roman" w:hAnsi="Times New Roman" w:cs="Times New Roman"/>
          <w:b/>
          <w:sz w:val="28"/>
          <w:szCs w:val="28"/>
        </w:rPr>
        <w:t>алый Толкай за 2023-2024 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13"/>
        <w:gridCol w:w="3198"/>
      </w:tblGrid>
      <w:tr w:rsidR="00397C1C" w:rsidRPr="00397C1C" w:rsidTr="00397C1C">
        <w:trPr>
          <w:trHeight w:val="387"/>
        </w:trPr>
        <w:tc>
          <w:tcPr>
            <w:tcW w:w="266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</w:p>
        </w:tc>
        <w:tc>
          <w:tcPr>
            <w:tcW w:w="371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начало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  <w:tc>
          <w:tcPr>
            <w:tcW w:w="319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Показатель на конец уч</w:t>
            </w:r>
            <w:proofErr w:type="gramStart"/>
            <w:r w:rsidRPr="00397C1C">
              <w:t>.г</w:t>
            </w:r>
            <w:proofErr w:type="gramEnd"/>
            <w:r w:rsidRPr="00397C1C">
              <w:t>ода</w:t>
            </w:r>
          </w:p>
        </w:tc>
      </w:tr>
      <w:tr w:rsidR="00397C1C" w:rsidRPr="00397C1C" w:rsidTr="00397C1C">
        <w:trPr>
          <w:trHeight w:val="330"/>
        </w:trPr>
        <w:tc>
          <w:tcPr>
            <w:tcW w:w="2660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2023-2024 уч</w:t>
            </w:r>
            <w:proofErr w:type="gramStart"/>
            <w:r w:rsidRPr="00397C1C">
              <w:t>.г</w:t>
            </w:r>
            <w:proofErr w:type="gramEnd"/>
            <w:r w:rsidRPr="00397C1C">
              <w:t>од</w:t>
            </w:r>
          </w:p>
        </w:tc>
        <w:tc>
          <w:tcPr>
            <w:tcW w:w="3713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2,2 б.-44,4%</w:t>
            </w:r>
          </w:p>
        </w:tc>
        <w:tc>
          <w:tcPr>
            <w:tcW w:w="3198" w:type="dxa"/>
          </w:tcPr>
          <w:p w:rsidR="00397C1C" w:rsidRPr="00397C1C" w:rsidRDefault="00397C1C" w:rsidP="00397C1C">
            <w:pPr>
              <w:tabs>
                <w:tab w:val="left" w:pos="7305"/>
              </w:tabs>
              <w:jc w:val="center"/>
            </w:pPr>
            <w:r w:rsidRPr="00397C1C">
              <w:t>2,4 б.-49%</w:t>
            </w:r>
          </w:p>
        </w:tc>
      </w:tr>
    </w:tbl>
    <w:p w:rsidR="00397C1C" w:rsidRPr="00397C1C" w:rsidRDefault="00397C1C" w:rsidP="00397C1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397C1C">
        <w:rPr>
          <w:rFonts w:ascii="Times New Roman" w:hAnsi="Times New Roman" w:cs="Times New Roman"/>
          <w:sz w:val="28"/>
          <w:szCs w:val="28"/>
        </w:rPr>
        <w:t xml:space="preserve"> данные мониторинга позволяют сделать вывод, что проводимая воспитательная работа оказывает позитивное влияние на детей. Наблюдается положительная динамика уровня воспитанности обучающихся и уровня развития санитарно-гигиенических навыков, что свидетельствует об успешно выбранных методах и приёмах воспитания.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397C1C">
        <w:rPr>
          <w:rFonts w:ascii="Times New Roman" w:hAnsi="Times New Roman" w:cs="Times New Roman"/>
          <w:sz w:val="28"/>
          <w:szCs w:val="28"/>
        </w:rPr>
        <w:t>анализируя воспитательную работу за 2023-2024 учебный год, можно сказать, что поставленные цели были достигнуты на уровне хороших показателей.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1C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397C1C">
        <w:rPr>
          <w:rFonts w:ascii="Times New Roman" w:hAnsi="Times New Roman" w:cs="Times New Roman"/>
          <w:sz w:val="28"/>
          <w:szCs w:val="28"/>
        </w:rPr>
        <w:t xml:space="preserve"> в воспитательной работе школы-интерната  можно выделить следующие моменты: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        отсутствие серьезных конфликтных ситуаций в школьном коллективе;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соблюдение прав и свобод участников образовательного процесса;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организация профессионального просвещения;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работа в рамках внеурочной деятельности;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особое внимание</w:t>
      </w:r>
      <w:r w:rsidRPr="00397C1C">
        <w:rPr>
          <w:rFonts w:ascii="Times New Roman" w:hAnsi="Times New Roman" w:cs="Times New Roman"/>
          <w:sz w:val="28"/>
          <w:szCs w:val="28"/>
        </w:rPr>
        <w:tab/>
        <w:t>контроль в воспитательной работе уделено модулю</w:t>
      </w: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          «Профилактика и безопасность».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В</w:t>
      </w:r>
      <w:r w:rsidRPr="00397C1C">
        <w:rPr>
          <w:rFonts w:ascii="Times New Roman" w:hAnsi="Times New Roman" w:cs="Times New Roman"/>
          <w:sz w:val="28"/>
          <w:szCs w:val="28"/>
        </w:rPr>
        <w:tab/>
        <w:t>сл</w:t>
      </w:r>
      <w:r w:rsidR="004C375C">
        <w:rPr>
          <w:rFonts w:ascii="Times New Roman" w:hAnsi="Times New Roman" w:cs="Times New Roman"/>
          <w:sz w:val="28"/>
          <w:szCs w:val="28"/>
        </w:rPr>
        <w:t xml:space="preserve">едующем </w:t>
      </w:r>
      <w:r w:rsidR="004C375C">
        <w:rPr>
          <w:rFonts w:ascii="Times New Roman" w:hAnsi="Times New Roman" w:cs="Times New Roman"/>
          <w:sz w:val="28"/>
          <w:szCs w:val="28"/>
        </w:rPr>
        <w:tab/>
        <w:t>учебном</w:t>
      </w:r>
      <w:r w:rsidR="004C375C">
        <w:rPr>
          <w:rFonts w:ascii="Times New Roman" w:hAnsi="Times New Roman" w:cs="Times New Roman"/>
          <w:sz w:val="28"/>
          <w:szCs w:val="28"/>
        </w:rPr>
        <w:tab/>
        <w:t>году</w:t>
      </w:r>
      <w:r w:rsidR="004C375C">
        <w:rPr>
          <w:rFonts w:ascii="Times New Roman" w:hAnsi="Times New Roman" w:cs="Times New Roman"/>
          <w:sz w:val="28"/>
          <w:szCs w:val="28"/>
        </w:rPr>
        <w:tab/>
      </w:r>
      <w:r w:rsidR="004C375C" w:rsidRPr="004C375C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Pr="004C375C">
        <w:rPr>
          <w:rFonts w:ascii="Times New Roman" w:hAnsi="Times New Roman" w:cs="Times New Roman"/>
          <w:b/>
          <w:sz w:val="28"/>
          <w:szCs w:val="28"/>
        </w:rPr>
        <w:t>:</w:t>
      </w:r>
      <w:r w:rsidRPr="004C375C">
        <w:rPr>
          <w:rFonts w:ascii="Times New Roman" w:hAnsi="Times New Roman" w:cs="Times New Roman"/>
          <w:b/>
          <w:sz w:val="28"/>
          <w:szCs w:val="28"/>
        </w:rPr>
        <w:tab/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 xml:space="preserve">активизировать деятельность органов ученического самоуправления путем выявления реальных </w:t>
      </w:r>
      <w:proofErr w:type="gramStart"/>
      <w:r w:rsidRPr="00397C1C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397C1C">
        <w:rPr>
          <w:rFonts w:ascii="Times New Roman" w:hAnsi="Times New Roman" w:cs="Times New Roman"/>
          <w:sz w:val="28"/>
          <w:szCs w:val="28"/>
        </w:rPr>
        <w:t xml:space="preserve"> обучающихся и обновление ее содержания;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совершенствовать работу по вовлечению родительской общественности в творческую, социально значимую деятельность, направленную на повышение авторитета семьи и школы;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через систему внеурочной деятельности и дополнительного образования совершенствовать личностное развитие учащихся с целью успешной социализации выпускников;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>классным руководителям активизировать участие детей в классных и школьных мероприятиях, в конкурсном движении;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</w:t>
      </w:r>
      <w:r w:rsidRPr="00397C1C">
        <w:rPr>
          <w:rFonts w:ascii="Times New Roman" w:hAnsi="Times New Roman" w:cs="Times New Roman"/>
          <w:sz w:val="28"/>
          <w:szCs w:val="28"/>
        </w:rPr>
        <w:tab/>
        <w:t xml:space="preserve">классным руководителям активизировать работу по вовлечению учащихся в систему </w:t>
      </w:r>
      <w:proofErr w:type="gramStart"/>
      <w:r w:rsidRPr="00397C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7C1C">
        <w:rPr>
          <w:rFonts w:ascii="Times New Roman" w:hAnsi="Times New Roman" w:cs="Times New Roman"/>
          <w:sz w:val="28"/>
          <w:szCs w:val="28"/>
        </w:rPr>
        <w:t>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>-   продолжить работу по профилактике и предупреждению правонарушений среди несовершеннолетних;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-   участие в волонтерском движении, с целью развития у обучающихся высоких нравственных качеств путем пропаганды идей добровольческого труда на благо общества и </w:t>
      </w:r>
      <w:proofErr w:type="gramStart"/>
      <w:r w:rsidRPr="00397C1C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397C1C">
        <w:rPr>
          <w:rFonts w:ascii="Times New Roman" w:hAnsi="Times New Roman" w:cs="Times New Roman"/>
          <w:sz w:val="28"/>
          <w:szCs w:val="28"/>
        </w:rPr>
        <w:t xml:space="preserve"> обучающихся к решению социально значимых проблем;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C">
        <w:rPr>
          <w:rFonts w:ascii="Times New Roman" w:hAnsi="Times New Roman" w:cs="Times New Roman"/>
          <w:sz w:val="28"/>
          <w:szCs w:val="28"/>
        </w:rPr>
        <w:t xml:space="preserve">-  </w:t>
      </w:r>
      <w:r w:rsidRPr="003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в работу ДШО, о создании школьного телевидения и собственного СМИ, проводить рейды  «На урок без опозданий».</w:t>
      </w:r>
    </w:p>
    <w:p w:rsidR="00397C1C" w:rsidRPr="00397C1C" w:rsidRDefault="00397C1C" w:rsidP="00397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1C" w:rsidRPr="00397C1C" w:rsidRDefault="00397C1C" w:rsidP="00397C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C1C" w:rsidRDefault="00397C1C" w:rsidP="00397C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3.Заключительная часть.</w:t>
      </w:r>
    </w:p>
    <w:p w:rsidR="00F718E7" w:rsidRDefault="00BE193C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1. Реализуемые ГБОУ школой-интернатом  с</w:t>
      </w:r>
      <w:proofErr w:type="gramStart"/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алый Толкай  АООП для обучающихся с умственной отсталостью (интеллектуальными нарушениями) соответствуют требованиям</w:t>
      </w:r>
      <w:r w:rsidR="00F718E7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:</w:t>
      </w:r>
    </w:p>
    <w:p w:rsidR="00F718E7" w:rsidRDefault="00F718E7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-</w:t>
      </w:r>
      <w:r w:rsidR="00BE193C"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 приказа</w:t>
      </w:r>
      <w:r w:rsidR="00BE193C" w:rsidRPr="00BE19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19 декабря 2013 г. № 1599 «Об утверждении федерального государственного образовательного стандарта обучающихся с  умственной отсталостью (интеллектуальными нарушениями)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60069D" w:rsidRDefault="00F718E7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60069D" w:rsidRPr="0060069D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069D"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приказ</w:t>
      </w:r>
      <w:r w:rsidR="0060069D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60069D"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Министерства просвещения Российской Федераци</w:t>
      </w:r>
      <w:r w:rsidR="0060069D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и № 1026 от 24 ноября 2022 года;</w:t>
      </w:r>
      <w:r w:rsidR="0060069D" w:rsidRPr="00BE193C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193C" w:rsidRPr="00BE193C" w:rsidRDefault="0060069D" w:rsidP="00BE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E193C">
        <w:rPr>
          <w:rFonts w:ascii="Times New Roman" w:hAnsi="Times New Roman" w:cs="Times New Roman"/>
          <w:bCs/>
          <w:sz w:val="28"/>
          <w:szCs w:val="28"/>
        </w:rPr>
        <w:t>п</w:t>
      </w:r>
      <w:r w:rsidRPr="00BE193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93C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24 ноября 2022 г. № 1023</w:t>
      </w:r>
      <w:r w:rsidRPr="00BE193C">
        <w:rPr>
          <w:rFonts w:ascii="Times New Roman" w:hAnsi="Times New Roman" w:cs="Times New Roman"/>
          <w:sz w:val="28"/>
          <w:szCs w:val="28"/>
        </w:rPr>
        <w:br/>
        <w:t>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93C">
        <w:rPr>
          <w:rFonts w:ascii="Times New Roman" w:hAnsi="Times New Roman" w:cs="Times New Roman"/>
          <w:sz w:val="28"/>
          <w:szCs w:val="28"/>
        </w:rPr>
        <w:t xml:space="preserve"> </w:t>
      </w:r>
      <w:r w:rsidRPr="00BE19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  <w:proofErr w:type="gramEnd"/>
    </w:p>
    <w:p w:rsidR="00BE193C" w:rsidRPr="00BE193C" w:rsidRDefault="00BE193C" w:rsidP="00BE193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2.Рабочие программы, явля</w:t>
      </w:r>
      <w:r w:rsidR="0060069D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ющиеся приложением к АООП ОО УО</w:t>
      </w: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,  </w:t>
      </w:r>
      <w:r w:rsidR="0060069D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АОП НОО РАС </w:t>
      </w: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разработаны в соответствии  с положением о рабочих программах предметов (курсов),  внеурочной деятельности, в части планируемых результатов соответствуют АООП ОО УО,  реализован</w:t>
      </w:r>
      <w:r w:rsidR="00B448A0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>ы в полном объеме.</w:t>
      </w:r>
    </w:p>
    <w:p w:rsidR="00BE193C" w:rsidRPr="00BE193C" w:rsidRDefault="00BE193C" w:rsidP="00BE19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hAnsi="Times New Roman" w:cs="Times New Roman"/>
          <w:bCs/>
          <w:sz w:val="28"/>
          <w:szCs w:val="28"/>
          <w:lang w:eastAsia="ru-RU"/>
        </w:rPr>
        <w:t>3.В ГБОУ школе-интернате с</w:t>
      </w:r>
      <w:proofErr w:type="gramStart"/>
      <w:r w:rsidRPr="00BE193C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193C">
        <w:rPr>
          <w:rFonts w:ascii="Times New Roman" w:hAnsi="Times New Roman" w:cs="Times New Roman"/>
          <w:bCs/>
          <w:sz w:val="28"/>
          <w:szCs w:val="28"/>
          <w:lang w:eastAsia="ru-RU"/>
        </w:rPr>
        <w:t>алый Толкай созданы кадровые, психолого-педагогичес</w:t>
      </w:r>
      <w:r w:rsidR="009C31B4">
        <w:rPr>
          <w:rFonts w:ascii="Times New Roman" w:hAnsi="Times New Roman" w:cs="Times New Roman"/>
          <w:bCs/>
          <w:sz w:val="28"/>
          <w:szCs w:val="28"/>
          <w:lang w:eastAsia="ru-RU"/>
        </w:rPr>
        <w:t>кие, информационно-методические</w:t>
      </w:r>
      <w:r w:rsidRPr="00BE193C">
        <w:rPr>
          <w:rFonts w:ascii="Times New Roman" w:hAnsi="Times New Roman" w:cs="Times New Roman"/>
          <w:bCs/>
          <w:sz w:val="28"/>
          <w:szCs w:val="28"/>
          <w:lang w:eastAsia="ru-RU"/>
        </w:rPr>
        <w:t>, материально-технические , финасово-экономические условия для реализация ФГОС ОО УО.</w:t>
      </w:r>
    </w:p>
    <w:p w:rsidR="00BE193C" w:rsidRPr="00BE193C" w:rsidRDefault="00BE193C" w:rsidP="00BE193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</w:pPr>
      <w:r w:rsidRPr="00BE193C">
        <w:rPr>
          <w:rFonts w:ascii="Times New Roman" w:eastAsia="Times New Roman" w:hAnsi="Times New Roman" w:cs="Mangal"/>
          <w:bCs/>
          <w:sz w:val="28"/>
          <w:szCs w:val="28"/>
          <w:lang w:eastAsia="ru-RU"/>
        </w:rPr>
        <w:t xml:space="preserve">4.Система оценки планируемых результатов реализации АООП осуществляется на основании </w:t>
      </w:r>
      <w:r w:rsidRPr="00BE193C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Положения о проведении промежуточной аттестации обучающихся и осуществлении текущего контроля их успеваемости, порядке перевода в следующий класс и позволяет дать качественную оценку сформированности планируемых результатов, жизненных компетенций обучающихся.</w:t>
      </w:r>
    </w:p>
    <w:p w:rsidR="00BE193C" w:rsidRPr="00BE193C" w:rsidRDefault="00BE193C" w:rsidP="00BE193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5. Коррекционно-развивающая работа построена с учетом психофизических индивидуальных особенностей обучающихся.</w:t>
      </w:r>
    </w:p>
    <w:p w:rsidR="00B448A0" w:rsidRDefault="00BE193C" w:rsidP="00BE193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sectPr w:rsidR="00B448A0" w:rsidSect="007B7E4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E193C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6.В 202</w:t>
      </w:r>
      <w:r w:rsidR="009C31B4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4</w:t>
      </w:r>
      <w:r w:rsidRPr="00BE193C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-202</w:t>
      </w:r>
      <w:r w:rsidR="009C31B4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>5</w:t>
      </w:r>
      <w:r w:rsidRPr="00BE193C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 xml:space="preserve"> учебном году необходимо выполнить все указанные в отчете рекомендации по каждому разделу. </w:t>
      </w:r>
    </w:p>
    <w:p w:rsidR="00BE193C" w:rsidRPr="00870F81" w:rsidRDefault="00B448A0" w:rsidP="00BE193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BE193C" w:rsidRPr="0087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730A4D" w:rsidRPr="00390010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кадрового сопровождения образовательного процесса 202</w:t>
      </w:r>
      <w:r w:rsidR="00F26850"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26850"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E193C" w:rsidRPr="00390010" w:rsidRDefault="00BE193C" w:rsidP="00BE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390010"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90010"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390010" w:rsidRPr="0039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внешними совместителями)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11307"/>
        <w:gridCol w:w="1713"/>
        <w:gridCol w:w="1406"/>
      </w:tblGrid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педагогических работников всего</w:t>
            </w:r>
          </w:p>
        </w:tc>
        <w:tc>
          <w:tcPr>
            <w:tcW w:w="1713" w:type="dxa"/>
          </w:tcPr>
          <w:p w:rsidR="00BE193C" w:rsidRPr="00BE193C" w:rsidRDefault="00F2685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</w:tcPr>
          <w:p w:rsidR="00BE193C" w:rsidRPr="00BE193C" w:rsidRDefault="009A371C" w:rsidP="00FD64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B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="009A3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-учитель-логопед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</w:t>
            </w:r>
            <w:r w:rsidR="009A3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-педагог-психолог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r>
              <w:t>2,2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r>
              <w:t>2,2</w:t>
            </w:r>
          </w:p>
        </w:tc>
      </w:tr>
      <w:tr w:rsidR="00F26850" w:rsidRPr="00BE193C" w:rsidTr="00E95591">
        <w:tc>
          <w:tcPr>
            <w:tcW w:w="11307" w:type="dxa"/>
          </w:tcPr>
          <w:p w:rsidR="00F26850" w:rsidRPr="00BE193C" w:rsidRDefault="00F2685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педагог-библиотекарь</w:t>
            </w:r>
          </w:p>
        </w:tc>
        <w:tc>
          <w:tcPr>
            <w:tcW w:w="1713" w:type="dxa"/>
          </w:tcPr>
          <w:p w:rsidR="00F26850" w:rsidRPr="00BE193C" w:rsidRDefault="00F2685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F26850" w:rsidRPr="00BE193C" w:rsidRDefault="00FD64EE" w:rsidP="00BE19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образование всего</w:t>
            </w:r>
          </w:p>
        </w:tc>
        <w:tc>
          <w:tcPr>
            <w:tcW w:w="1713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</w:tcPr>
          <w:p w:rsidR="00BE193C" w:rsidRPr="00BE193C" w:rsidRDefault="009A371C" w:rsidP="00FD64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E193C"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E193C"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371C" w:rsidRPr="00BE193C" w:rsidTr="00E95591">
        <w:tc>
          <w:tcPr>
            <w:tcW w:w="11307" w:type="dxa"/>
          </w:tcPr>
          <w:p w:rsidR="009A371C" w:rsidRPr="00BE193C" w:rsidRDefault="009A371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 педагогическим</w:t>
            </w:r>
          </w:p>
        </w:tc>
        <w:tc>
          <w:tcPr>
            <w:tcW w:w="1713" w:type="dxa"/>
          </w:tcPr>
          <w:p w:rsidR="009A371C" w:rsidRPr="00BE193C" w:rsidRDefault="00FD64EE" w:rsidP="002212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</w:tcPr>
          <w:p w:rsidR="009A371C" w:rsidRPr="00BE193C" w:rsidRDefault="00FD64EE" w:rsidP="002212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="009A3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</w:tcPr>
          <w:p w:rsidR="00BE193C" w:rsidRPr="00BE193C" w:rsidRDefault="009B335B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DB3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9B335B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</w:tcPr>
          <w:p w:rsidR="00BE193C" w:rsidRPr="00BE193C" w:rsidRDefault="009B335B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15.5</w:t>
            </w:r>
            <w:r w:rsidR="00DB3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 профессиональное образование всего</w:t>
            </w:r>
          </w:p>
        </w:tc>
        <w:tc>
          <w:tcPr>
            <w:tcW w:w="1713" w:type="dxa"/>
          </w:tcPr>
          <w:p w:rsidR="00BE193C" w:rsidRPr="00BE193C" w:rsidRDefault="009B335B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</w:tcPr>
          <w:p w:rsidR="00BE193C" w:rsidRPr="00BE193C" w:rsidRDefault="009B335B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="00DB3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 педагогическим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47,6%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28,5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</w:t>
            </w:r>
          </w:p>
        </w:tc>
      </w:tr>
      <w:tr w:rsidR="00DB3265" w:rsidRPr="00BE193C" w:rsidTr="00E95591">
        <w:tc>
          <w:tcPr>
            <w:tcW w:w="11307" w:type="dxa"/>
          </w:tcPr>
          <w:p w:rsidR="00DB3265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педагог-библиотекарь</w:t>
            </w:r>
          </w:p>
        </w:tc>
        <w:tc>
          <w:tcPr>
            <w:tcW w:w="1713" w:type="dxa"/>
          </w:tcPr>
          <w:p w:rsidR="00DB3265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DB3265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1713" w:type="dxa"/>
          </w:tcPr>
          <w:p w:rsidR="00BE193C" w:rsidRPr="00BE193C" w:rsidRDefault="00337923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46,6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522688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337923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3265" w:rsidRPr="00BE193C" w:rsidTr="00E95591">
        <w:tc>
          <w:tcPr>
            <w:tcW w:w="11307" w:type="dxa"/>
          </w:tcPr>
          <w:p w:rsidR="00DB3265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-педагог-библиотекарь</w:t>
            </w:r>
          </w:p>
        </w:tc>
        <w:tc>
          <w:tcPr>
            <w:tcW w:w="1713" w:type="dxa"/>
          </w:tcPr>
          <w:p w:rsidR="00DB3265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DB3265" w:rsidRPr="00BE193C" w:rsidRDefault="00DB3265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15,5%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8,8%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Прошли повышение квалификации в течение трех последних лет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86,6%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-воспитатели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0239B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Прошли переподготовку 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-учителя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-воспитатели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6,6%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-узкие специалисты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-тьютор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Количество  педагогических работников,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педагогической работы:</w:t>
            </w:r>
          </w:p>
        </w:tc>
        <w:tc>
          <w:tcPr>
            <w:tcW w:w="1713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-до 3-х лет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от 3 до 5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 5 до 10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6,6%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 10 до 15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(+2 совм)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 15 до 20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15,5%</w:t>
            </w:r>
          </w:p>
        </w:tc>
      </w:tr>
      <w:tr w:rsidR="00BE193C" w:rsidRPr="00BE193C" w:rsidTr="00E95591">
        <w:tc>
          <w:tcPr>
            <w:tcW w:w="11307" w:type="dxa"/>
          </w:tcPr>
          <w:p w:rsidR="00BE193C" w:rsidRPr="00BE193C" w:rsidRDefault="00BE193C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20</w:t>
            </w:r>
          </w:p>
        </w:tc>
        <w:tc>
          <w:tcPr>
            <w:tcW w:w="1713" w:type="dxa"/>
          </w:tcPr>
          <w:p w:rsidR="00BE193C" w:rsidRPr="00BE193C" w:rsidRDefault="00390010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(+1 совм)</w:t>
            </w:r>
          </w:p>
        </w:tc>
        <w:tc>
          <w:tcPr>
            <w:tcW w:w="1406" w:type="dxa"/>
          </w:tcPr>
          <w:p w:rsidR="00BE193C" w:rsidRPr="00BE193C" w:rsidRDefault="00FD64EE" w:rsidP="00BE19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60%</w:t>
            </w:r>
          </w:p>
        </w:tc>
      </w:tr>
    </w:tbl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F81" w:rsidRDefault="00870F81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F81" w:rsidRDefault="00870F81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8D447D" w:rsidP="00BE193C">
      <w:pPr>
        <w:suppressAutoHyphens/>
        <w:autoSpaceDE w:val="0"/>
        <w:autoSpaceDN w:val="0"/>
        <w:adjustRightInd w:val="0"/>
        <w:spacing w:after="0" w:line="280" w:lineRule="atLeast"/>
        <w:ind w:right="17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Приложение №2</w:t>
      </w:r>
    </w:p>
    <w:p w:rsidR="005E2FDE" w:rsidRPr="00A030AA" w:rsidRDefault="005E2FDE" w:rsidP="005E2F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педагогических работниках  ГБОУ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школы- интерната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алый Толкай</w:t>
      </w:r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</w:p>
    <w:p w:rsidR="005E2FDE" w:rsidRDefault="005E2FDE" w:rsidP="005E2F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прошедших   обучение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курсах повышения квалификации за</w:t>
      </w:r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0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proofErr w:type="gramEnd"/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73"/>
        <w:gridCol w:w="1732"/>
        <w:gridCol w:w="5316"/>
        <w:gridCol w:w="1017"/>
        <w:gridCol w:w="1053"/>
        <w:gridCol w:w="2994"/>
      </w:tblGrid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16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курсов повышения квалификации</w:t>
            </w:r>
          </w:p>
        </w:tc>
        <w:tc>
          <w:tcPr>
            <w:tcW w:w="1017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05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994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А.Г.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5316" w:type="dxa"/>
          </w:tcPr>
          <w:p w:rsidR="005E2FDE" w:rsidRPr="004560A5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gramStart"/>
            <w:r w:rsidRPr="00456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работы с обучающимися с нарушениями письма и чтения в условиях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инклюзивного образования</w:t>
            </w:r>
            <w:proofErr w:type="gramEnd"/>
          </w:p>
        </w:tc>
        <w:tc>
          <w:tcPr>
            <w:tcW w:w="1017" w:type="dxa"/>
          </w:tcPr>
          <w:p w:rsidR="005E2FDE" w:rsidRPr="00A030AA" w:rsidRDefault="005E2FDE" w:rsidP="006C016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Самарской области «Центр специального образования»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</w:tcPr>
          <w:p w:rsidR="005E2FDE" w:rsidRPr="00FB7BED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Н.Ю.</w:t>
            </w:r>
          </w:p>
        </w:tc>
        <w:tc>
          <w:tcPr>
            <w:tcW w:w="1732" w:type="dxa"/>
          </w:tcPr>
          <w:p w:rsidR="005E2FDE" w:rsidRPr="00FB7BED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316" w:type="dxa"/>
          </w:tcPr>
          <w:p w:rsidR="005E2FDE" w:rsidRPr="00FB7BED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gramStart"/>
            <w:r w:rsidRPr="00FB7BE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работы с обучающимися с нарушениями письма и чтения в 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ловиях инклюзивного образования</w:t>
            </w:r>
            <w:proofErr w:type="gramEnd"/>
          </w:p>
        </w:tc>
        <w:tc>
          <w:tcPr>
            <w:tcW w:w="1017" w:type="dxa"/>
          </w:tcPr>
          <w:p w:rsidR="005E2FDE" w:rsidRPr="00FB7BED" w:rsidRDefault="005E2FDE" w:rsidP="006C016D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B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FB7BED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FB7BED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Самарской области «Центр специального образования»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Уздяева Р.М.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4560A5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gramStart"/>
            <w:r w:rsidRPr="004560A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работы с обучающимися с нарушениями письма и чтения в 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ловиях инклюзивного образования</w:t>
            </w:r>
            <w:proofErr w:type="gramEnd"/>
          </w:p>
        </w:tc>
        <w:tc>
          <w:tcPr>
            <w:tcW w:w="1017" w:type="dxa"/>
          </w:tcPr>
          <w:p w:rsidR="005E2FDE" w:rsidRPr="00A030AA" w:rsidRDefault="005E2FDE" w:rsidP="006C016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Самарской области «Центр специального образования»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Живаева М.П.</w:t>
            </w:r>
          </w:p>
        </w:tc>
        <w:tc>
          <w:tcPr>
            <w:tcW w:w="1732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проектная деятельность детей на занятиях по лепке (на примере русской традиционной игрушки)</w:t>
            </w:r>
          </w:p>
        </w:tc>
        <w:tc>
          <w:tcPr>
            <w:tcW w:w="1017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«ПВГУС»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Станина О.Н.</w:t>
            </w:r>
          </w:p>
        </w:tc>
        <w:tc>
          <w:tcPr>
            <w:tcW w:w="1732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316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учащимся подросткового возраста</w:t>
            </w:r>
            <w:proofErr w:type="gramStart"/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находящимся в трудной жизненной ситуации</w:t>
            </w:r>
          </w:p>
        </w:tc>
        <w:tc>
          <w:tcPr>
            <w:tcW w:w="1017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«Региональный социопсихологиче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центр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Н.А.</w:t>
            </w:r>
          </w:p>
        </w:tc>
        <w:tc>
          <w:tcPr>
            <w:tcW w:w="1732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5316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разработки и реализации </w:t>
            </w: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 психологической коррекции поведения и нарушений в развитии детей </w:t>
            </w:r>
            <w:proofErr w:type="gramStart"/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ОВЗ дошкольного возраста</w:t>
            </w:r>
          </w:p>
        </w:tc>
        <w:tc>
          <w:tcPr>
            <w:tcW w:w="1017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105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ДПО </w:t>
            </w: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«Похвистневский РЦ»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 М.А.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Верховцева С.В.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Г.П.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Верховцева В.В.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 М.С.</w:t>
            </w:r>
          </w:p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Измайлова М.Н.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Курмаева А.А.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 воспитание младших школьников: специфика </w:t>
            </w: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Г.И.</w:t>
            </w:r>
          </w:p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 И.Л.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Левашкина Л.В.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Марсаков В.И.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С.В.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С.В.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И.М.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 воспитание младших школьников: специфика реализации в соответствии  с </w:t>
            </w: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Стульникова Т.Н.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73" w:type="dxa"/>
          </w:tcPr>
          <w:p w:rsidR="005E2FDE" w:rsidRPr="00521533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Станина Л.В.</w:t>
            </w:r>
          </w:p>
        </w:tc>
        <w:tc>
          <w:tcPr>
            <w:tcW w:w="1732" w:type="dxa"/>
          </w:tcPr>
          <w:p w:rsidR="005E2FDE" w:rsidRPr="00521533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73" w:type="dxa"/>
          </w:tcPr>
          <w:p w:rsidR="005E2FDE" w:rsidRPr="00521533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Станина С.Н.</w:t>
            </w:r>
          </w:p>
        </w:tc>
        <w:tc>
          <w:tcPr>
            <w:tcW w:w="1732" w:type="dxa"/>
          </w:tcPr>
          <w:p w:rsidR="005E2FDE" w:rsidRPr="00521533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73" w:type="dxa"/>
          </w:tcPr>
          <w:p w:rsidR="005E2FDE" w:rsidRPr="00521533" w:rsidRDefault="005E2FDE" w:rsidP="006C0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Т.И.</w:t>
            </w:r>
          </w:p>
        </w:tc>
        <w:tc>
          <w:tcPr>
            <w:tcW w:w="1732" w:type="dxa"/>
          </w:tcPr>
          <w:p w:rsidR="005E2FDE" w:rsidRPr="00521533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И.Н.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Т.В.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А.Н.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5E2FDE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6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Цифровая образовательная среда</w:t>
            </w:r>
          </w:p>
        </w:tc>
        <w:tc>
          <w:tcPr>
            <w:tcW w:w="1017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3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BB7C2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ДПО СО ИРО 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Чепурнаева В.И.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Чугунова О.В.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7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Чуватова Л.П.</w:t>
            </w:r>
          </w:p>
        </w:tc>
        <w:tc>
          <w:tcPr>
            <w:tcW w:w="1732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73" w:type="dxa"/>
          </w:tcPr>
          <w:p w:rsidR="005E2FDE" w:rsidRPr="005A6C5B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C5B">
              <w:rPr>
                <w:rFonts w:ascii="Times New Roman" w:hAnsi="Times New Roman" w:cs="Times New Roman"/>
                <w:sz w:val="28"/>
                <w:szCs w:val="28"/>
              </w:rPr>
              <w:t>Ширшова Н.И.</w:t>
            </w:r>
          </w:p>
        </w:tc>
        <w:tc>
          <w:tcPr>
            <w:tcW w:w="1732" w:type="dxa"/>
          </w:tcPr>
          <w:p w:rsidR="005E2FDE" w:rsidRPr="005A6C5B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C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  <w:tr w:rsidR="005E2FDE" w:rsidRPr="00A030AA" w:rsidTr="006C016D">
        <w:tc>
          <w:tcPr>
            <w:tcW w:w="663" w:type="dxa"/>
          </w:tcPr>
          <w:p w:rsidR="005E2FDE" w:rsidRPr="00A030AA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73" w:type="dxa"/>
          </w:tcPr>
          <w:p w:rsidR="005E2FDE" w:rsidRPr="005A6C5B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C5B">
              <w:rPr>
                <w:rFonts w:ascii="Times New Roman" w:hAnsi="Times New Roman" w:cs="Times New Roman"/>
                <w:sz w:val="28"/>
                <w:szCs w:val="28"/>
              </w:rPr>
              <w:t>Чебан Н.Г.</w:t>
            </w:r>
          </w:p>
        </w:tc>
        <w:tc>
          <w:tcPr>
            <w:tcW w:w="1732" w:type="dxa"/>
          </w:tcPr>
          <w:p w:rsidR="005E2FDE" w:rsidRPr="005A6C5B" w:rsidRDefault="005E2FDE" w:rsidP="006C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C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16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 младших школьников: специфика реализации в соответствии  с требованиями ФГОС</w:t>
            </w:r>
          </w:p>
        </w:tc>
        <w:tc>
          <w:tcPr>
            <w:tcW w:w="1017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3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94" w:type="dxa"/>
          </w:tcPr>
          <w:p w:rsidR="005E2FDE" w:rsidRPr="005A6C5B" w:rsidRDefault="005E2FDE" w:rsidP="006C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университет</w:t>
            </w:r>
          </w:p>
        </w:tc>
      </w:tr>
    </w:tbl>
    <w:p w:rsidR="00BE193C" w:rsidRPr="00BE193C" w:rsidRDefault="00BE193C" w:rsidP="00BE19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 : в таблице указаны внешние  совместители</w:t>
      </w:r>
      <w:proofErr w:type="gramStart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,</w:t>
      </w:r>
      <w:proofErr w:type="gramEnd"/>
      <w:r w:rsidRPr="00BE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директор, заместитель директора по УВР, заместитель директора по ВР.</w:t>
      </w:r>
    </w:p>
    <w:p w:rsid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№3</w:t>
      </w:r>
    </w:p>
    <w:tbl>
      <w:tblPr>
        <w:tblStyle w:val="a3"/>
        <w:tblpPr w:leftFromText="180" w:rightFromText="180" w:horzAnchor="margin" w:tblpY="1170"/>
        <w:tblW w:w="15701" w:type="dxa"/>
        <w:tblLook w:val="04A0" w:firstRow="1" w:lastRow="0" w:firstColumn="1" w:lastColumn="0" w:noHBand="0" w:noVBand="1"/>
      </w:tblPr>
      <w:tblGrid>
        <w:gridCol w:w="468"/>
        <w:gridCol w:w="1767"/>
        <w:gridCol w:w="1805"/>
        <w:gridCol w:w="6275"/>
        <w:gridCol w:w="3118"/>
        <w:gridCol w:w="2268"/>
      </w:tblGrid>
      <w:tr w:rsidR="008D447D" w:rsidRPr="008D447D" w:rsidTr="00844C49">
        <w:tc>
          <w:tcPr>
            <w:tcW w:w="15701" w:type="dxa"/>
            <w:gridSpan w:val="6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ГБОУ школы-интерната с. Малый</w:t>
            </w:r>
            <w:proofErr w:type="gramStart"/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олкай о прохождении курсовой подготовки по курсам, включенным в федеральный реестр с 01.01.2021г. по 2023 г.</w:t>
            </w:r>
          </w:p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Номер удостоверения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Горина М.С.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520-1133961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От 28.07.2021 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</w:t>
            </w:r>
            <w:r w:rsidR="00844C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Ширшова М.М.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520-245181 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 От 29.07.2021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Филиппова Т.В.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519-1141326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28.07.2021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Скороходова С.В.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519-1416512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519-1133079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28.07.2021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Левашкина Т.Е.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520-1662907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29.07.2021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Левашкина Л.В.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519-1417839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Кирилова Л.М.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520-1394827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Кротовская Е.С.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520-1397156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26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Кутырева И.Л.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520-1399889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44 часа 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27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Рыжова Н.Ю.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520-1137243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28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334C6" w:rsidRPr="008D447D" w:rsidTr="00844C49">
        <w:tc>
          <w:tcPr>
            <w:tcW w:w="468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</w:tc>
        <w:tc>
          <w:tcPr>
            <w:tcW w:w="6275" w:type="dxa"/>
          </w:tcPr>
          <w:p w:rsidR="008334C6" w:rsidRPr="00844C49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обучающимися с нарушениями письма и чтения в условиях инклюзивного образования.</w:t>
            </w:r>
            <w:proofErr w:type="gramEnd"/>
          </w:p>
        </w:tc>
        <w:tc>
          <w:tcPr>
            <w:tcW w:w="3118" w:type="dxa"/>
          </w:tcPr>
          <w:p w:rsidR="008334C6" w:rsidRPr="00844C49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2268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АИС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Суркова И.М.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520-1417983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30.07.2021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29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Уздяева Р.М.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520-1138561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28.07.2021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30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334C6" w:rsidRPr="008D447D" w:rsidTr="00844C49">
        <w:tc>
          <w:tcPr>
            <w:tcW w:w="468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</w:tc>
        <w:tc>
          <w:tcPr>
            <w:tcW w:w="6275" w:type="dxa"/>
          </w:tcPr>
          <w:p w:rsidR="008334C6" w:rsidRPr="00844C49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обучающимися с нарушениями письма и чтения в условиях инклюзивного образования.</w:t>
            </w:r>
            <w:proofErr w:type="gramEnd"/>
          </w:p>
        </w:tc>
        <w:tc>
          <w:tcPr>
            <w:tcW w:w="3118" w:type="dxa"/>
          </w:tcPr>
          <w:p w:rsidR="008334C6" w:rsidRPr="00844C49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2268" w:type="dxa"/>
          </w:tcPr>
          <w:p w:rsidR="008334C6" w:rsidRPr="008D447D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АИС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Чебан Н.Г.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520-1396713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07.07.2021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31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Чепурнаева В.И.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520-1141857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32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Ширшова Н.И.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520-245912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26.07.2021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hyperlink r:id="rId33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Краснощекова Н.Г.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463-25180-16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03.05.2023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Эккерт И.В.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463-252864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27.04.2023</w:t>
            </w:r>
          </w:p>
          <w:p w:rsidR="008D447D" w:rsidRPr="008D447D" w:rsidRDefault="008D447D" w:rsidP="008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Чуватова Л.П.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463-249906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14.11.2022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</w:t>
            </w: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№Л035-01279-64/00197326 от 13 </w:t>
            </w: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Стульникова  Т.Н.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463-1148918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28.11.2022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Котова Г.И.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463-2558641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Кириллова Т.А.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463-1133154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25.04.2023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Измайлова М.Н.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463-1131604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20.11.2022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Станина Л.В.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463-2429693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17.12.2021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Верховцева С.В.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463-1405820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15.11.2022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Осипова А.Г.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8D447D" w:rsidRPr="00844C49" w:rsidRDefault="00844C49" w:rsidP="008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обучающимися с нарушениями письма и чтения в условиях инклюзивного образования.</w:t>
            </w:r>
            <w:proofErr w:type="gramEnd"/>
          </w:p>
        </w:tc>
        <w:tc>
          <w:tcPr>
            <w:tcW w:w="3118" w:type="dxa"/>
          </w:tcPr>
          <w:p w:rsidR="008D447D" w:rsidRPr="00844C49" w:rsidRDefault="00844C49" w:rsidP="008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4C49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2268" w:type="dxa"/>
          </w:tcPr>
          <w:p w:rsidR="008D447D" w:rsidRPr="008D447D" w:rsidRDefault="008334C6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АИС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Живаева М.П.</w:t>
            </w:r>
          </w:p>
        </w:tc>
        <w:tc>
          <w:tcPr>
            <w:tcW w:w="1805" w:type="dxa"/>
          </w:tcPr>
          <w:p w:rsidR="008D447D" w:rsidRPr="008D447D" w:rsidRDefault="008D447D" w:rsidP="008D447D"/>
        </w:tc>
        <w:tc>
          <w:tcPr>
            <w:tcW w:w="6275" w:type="dxa"/>
            <w:shd w:val="clear" w:color="auto" w:fill="auto"/>
          </w:tcPr>
          <w:p w:rsidR="008D447D" w:rsidRPr="00844C49" w:rsidRDefault="00844C49" w:rsidP="00844C49">
            <w:pPr>
              <w:rPr>
                <w:rFonts w:ascii="Times New Roman" w:hAnsi="Times New Roman" w:cs="Times New Roman"/>
              </w:rPr>
            </w:pPr>
            <w:proofErr w:type="gramStart"/>
            <w:r w:rsidRPr="00844C49">
              <w:rPr>
                <w:rFonts w:ascii="Times New Roman" w:hAnsi="Times New Roman" w:cs="Times New Roman"/>
              </w:rPr>
              <w:t>Индивидуальная проектная деятельность детей на занятиях по лепке (на примере русской традиционной лепной игрушки</w:t>
            </w:r>
            <w:proofErr w:type="gramEnd"/>
          </w:p>
        </w:tc>
        <w:tc>
          <w:tcPr>
            <w:tcW w:w="3118" w:type="dxa"/>
          </w:tcPr>
          <w:p w:rsidR="008D447D" w:rsidRPr="00844C49" w:rsidRDefault="00844C49" w:rsidP="0084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9">
              <w:rPr>
                <w:rFonts w:ascii="Times New Roman" w:hAnsi="Times New Roman" w:cs="Times New Roman"/>
                <w:sz w:val="24"/>
                <w:szCs w:val="24"/>
              </w:rPr>
              <w:t>ФГБОУ ВО «ПВГУС</w:t>
            </w:r>
          </w:p>
        </w:tc>
        <w:tc>
          <w:tcPr>
            <w:tcW w:w="2268" w:type="dxa"/>
          </w:tcPr>
          <w:p w:rsidR="008D447D" w:rsidRPr="008D447D" w:rsidRDefault="008334C6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АИС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  <w:tc>
          <w:tcPr>
            <w:tcW w:w="1805" w:type="dxa"/>
          </w:tcPr>
          <w:p w:rsidR="008D447D" w:rsidRPr="008D447D" w:rsidRDefault="008D447D" w:rsidP="008D447D"/>
        </w:tc>
        <w:tc>
          <w:tcPr>
            <w:tcW w:w="6275" w:type="dxa"/>
          </w:tcPr>
          <w:p w:rsidR="008D447D" w:rsidRPr="008334C6" w:rsidRDefault="008334C6" w:rsidP="0083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C6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и реализации программ психологической коррекции поведения и нарушений в развитии детей с ограниченными возможностями здоровья дошкольного возраста.</w:t>
            </w:r>
          </w:p>
        </w:tc>
        <w:tc>
          <w:tcPr>
            <w:tcW w:w="3118" w:type="dxa"/>
          </w:tcPr>
          <w:p w:rsidR="008D447D" w:rsidRPr="008D447D" w:rsidRDefault="008334C6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 РЦ</w:t>
            </w:r>
          </w:p>
        </w:tc>
        <w:tc>
          <w:tcPr>
            <w:tcW w:w="2268" w:type="dxa"/>
          </w:tcPr>
          <w:p w:rsidR="008D447D" w:rsidRPr="008D447D" w:rsidRDefault="008334C6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АИС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Аслгареева Т.В.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463-2365796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16.11.2022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Астраханова Л.Н.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463-1709949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26.10.2021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Борова М.А.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463-1397329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18.11.2022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</w:t>
            </w: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№Л035-01279-</w:t>
            </w: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Верховецева В.В.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520-1152104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Левашкина В.Л.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463-1024439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24.10.2021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Станина О.Н.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463-1022279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16.11.2022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Ширшова Н.В.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463-1705333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17.11.2022</w:t>
            </w:r>
          </w:p>
        </w:tc>
        <w:tc>
          <w:tcPr>
            <w:tcW w:w="627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детей</w:t>
            </w:r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воспитания»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  <w:tr w:rsidR="008D447D" w:rsidRPr="008D447D" w:rsidTr="00844C49">
        <w:tc>
          <w:tcPr>
            <w:tcW w:w="4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7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Чугунова О.В.</w:t>
            </w:r>
          </w:p>
        </w:tc>
        <w:tc>
          <w:tcPr>
            <w:tcW w:w="1805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520-1410522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6275" w:type="dxa"/>
          </w:tcPr>
          <w:p w:rsidR="008D447D" w:rsidRPr="008D447D" w:rsidRDefault="00397C1C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447D" w:rsidRPr="008D44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 </w:t>
              </w:r>
            </w:hyperlink>
          </w:p>
        </w:tc>
        <w:tc>
          <w:tcPr>
            <w:tcW w:w="311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2268" w:type="dxa"/>
          </w:tcPr>
          <w:p w:rsidR="008D447D" w:rsidRPr="008D447D" w:rsidRDefault="008D447D" w:rsidP="008D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7D">
              <w:rPr>
                <w:rFonts w:ascii="Times New Roman" w:hAnsi="Times New Roman" w:cs="Times New Roman"/>
                <w:sz w:val="24"/>
                <w:szCs w:val="24"/>
              </w:rPr>
              <w:t>№Л035-01279-64/00197326 от 13 марта 2019 года</w:t>
            </w:r>
          </w:p>
        </w:tc>
      </w:tr>
    </w:tbl>
    <w:p w:rsidR="008D447D" w:rsidRPr="008D447D" w:rsidRDefault="008D447D" w:rsidP="008D447D">
      <w:pPr>
        <w:rPr>
          <w:rFonts w:ascii="Times New Roman" w:hAnsi="Times New Roman" w:cs="Times New Roman"/>
          <w:sz w:val="24"/>
          <w:szCs w:val="24"/>
        </w:rPr>
      </w:pPr>
    </w:p>
    <w:p w:rsidR="008D447D" w:rsidRPr="00BE193C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7D" w:rsidRDefault="008D447D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850EE5" w:rsidRDefault="00BE193C" w:rsidP="00870F8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D3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риложение</w:t>
      </w:r>
      <w:r w:rsidRPr="0085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</w:p>
    <w:p w:rsidR="00A648D6" w:rsidRPr="00850EE5" w:rsidRDefault="00A648D6" w:rsidP="0087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E5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 1-4 класс</w:t>
      </w:r>
    </w:p>
    <w:p w:rsidR="00A648D6" w:rsidRPr="00850EE5" w:rsidRDefault="00A648D6" w:rsidP="0087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E5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130"/>
        <w:tblW w:w="1523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343"/>
        <w:gridCol w:w="3434"/>
        <w:gridCol w:w="1669"/>
        <w:gridCol w:w="4820"/>
        <w:gridCol w:w="2551"/>
        <w:gridCol w:w="1417"/>
      </w:tblGrid>
      <w:tr w:rsidR="00A648D6" w:rsidRPr="00850EE5" w:rsidTr="00850EE5">
        <w:trPr>
          <w:trHeight w:val="5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ind w:right="528"/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Автор, издатель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648D6" w:rsidRPr="00850EE5" w:rsidTr="00D3052A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ind w:right="52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0EE5">
              <w:rPr>
                <w:rFonts w:ascii="Times New Roman" w:hAnsi="Times New Roman"/>
                <w:b/>
                <w:sz w:val="28"/>
                <w:szCs w:val="28"/>
              </w:rPr>
              <w:t>1  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5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Букварь (1ч)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850EE5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Аксенова А.К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Комарова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Букварь (2ч)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850EE5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Аксенова А.К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Комарова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Математика  (1-2ч)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Т.В.Алышева,       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Размышляй, пиши, читай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О.А.Козырева,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1-2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Н.Б.,М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1-2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Н.Б.,М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И.В.Евтушенко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52A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Чтение  1-2 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С.Ю.Ильина,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(1-2ч)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Т.В.Алышева,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(1-2ч)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Т.В.Алышева,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1 -2часть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Матвеева Н.Б.,</w:t>
            </w:r>
            <w:r w:rsidR="00D3052A">
              <w:rPr>
                <w:rFonts w:ascii="Times New Roman" w:hAnsi="Times New Roman"/>
                <w:sz w:val="28"/>
                <w:szCs w:val="28"/>
              </w:rPr>
              <w:t>М</w:t>
            </w:r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Мир природы и человека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- 2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Н.Б.,М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Мир природы и человека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- 2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Н.Б.,М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Мир природы и человека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- 2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Н.Б.,М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Л.А.Кузнецова, 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С-П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И.В.Евтушенко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52A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Чтение 1-2 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С.Ю.Ильина,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Чтение 1-2 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С.Ю.Ильина,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</w:t>
            </w:r>
            <w:r w:rsidR="00850EE5" w:rsidRPr="00D3052A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D3052A">
              <w:rPr>
                <w:rFonts w:ascii="Times New Roman" w:hAnsi="Times New Roman"/>
                <w:sz w:val="28"/>
                <w:szCs w:val="28"/>
              </w:rPr>
              <w:t>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 ч-1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ЯкубовскаяПросвещение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 ч-2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Якубовская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(1-2ч)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Т.В.Алышева,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850EE5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Матвеева Н.Б.,м.,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Матвеева Н.Б.,М,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D3052A" w:rsidRPr="00D3052A">
              <w:rPr>
                <w:rFonts w:ascii="Times New Roman" w:hAnsi="Times New Roman"/>
                <w:sz w:val="28"/>
                <w:szCs w:val="28"/>
              </w:rPr>
              <w:t>Ф</w:t>
            </w:r>
            <w:r w:rsidRPr="00D3052A">
              <w:rPr>
                <w:rFonts w:ascii="Times New Roman" w:hAnsi="Times New Roman"/>
                <w:sz w:val="28"/>
                <w:szCs w:val="28"/>
              </w:rPr>
              <w:t>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Л.А.Кузнецова, 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С-П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2018ФГОС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Технология. 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Л.А.Кузнецова, 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С-П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2023ФГОС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И.В.Евтушенко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52A">
              <w:rPr>
                <w:rFonts w:ascii="Times New Roman" w:hAnsi="Times New Roman"/>
                <w:b/>
                <w:sz w:val="28"/>
                <w:szCs w:val="28"/>
              </w:rPr>
              <w:t xml:space="preserve">4 класс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Чтение 1-2 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С.Ю.Ильина,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Чтение 1-2 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С.Ю.Ильина,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870F81" w:rsidP="00A64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Речевая практика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Якубовская Э.В.,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Якубовская Э.В.,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Якубовская Э.В.,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Якубовская Э.В.,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1-2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Матвеева Н.Б.,м.,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Мир природы и человека 1-2 часть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Матвеева Н.Б.,м.,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Л.А.Кузнецова, С-П.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М.Ю.Рау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850EE5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И.В.Евтушенко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48D6" w:rsidRPr="00850EE5" w:rsidRDefault="00A648D6" w:rsidP="00A64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E5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 5-9 класс</w:t>
      </w:r>
    </w:p>
    <w:p w:rsidR="00A648D6" w:rsidRPr="00850EE5" w:rsidRDefault="00A648D6" w:rsidP="00A64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E5">
        <w:rPr>
          <w:rFonts w:ascii="Times New Roman" w:eastAsia="Calibri" w:hAnsi="Times New Roman" w:cs="Times New Roman"/>
          <w:b/>
          <w:sz w:val="28"/>
          <w:szCs w:val="28"/>
        </w:rPr>
        <w:t xml:space="preserve"> на 2023-2024 учебный год</w:t>
      </w:r>
    </w:p>
    <w:tbl>
      <w:tblPr>
        <w:tblStyle w:val="130"/>
        <w:tblW w:w="1551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343"/>
        <w:gridCol w:w="3434"/>
        <w:gridCol w:w="1811"/>
        <w:gridCol w:w="4961"/>
        <w:gridCol w:w="2551"/>
        <w:gridCol w:w="1418"/>
      </w:tblGrid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52A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З.Ф.Малышева,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 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М.Н.Перова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Технология. Цветоводство и декоративное садоводство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Н.М.Карман,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С/Х труд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Е.А.Ковалева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ИЗО.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Рау М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Ю.,М.,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И.В.Евтушенко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Г.Б.Картушина,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Слесарное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В.Г.Патрокеев,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Технология. Цветоводство и декоративное садоводство.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Н.М.Карман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2023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0EE5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И.М.Бгажнокова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 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Г.М.Капустина,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 «Мир истории»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D3052A" w:rsidP="00D30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И.М.Бгажнокова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8D6" w:rsidRPr="00D3052A">
              <w:rPr>
                <w:rFonts w:ascii="Times New Roman" w:hAnsi="Times New Roman"/>
                <w:sz w:val="28"/>
                <w:szCs w:val="28"/>
              </w:rPr>
              <w:t xml:space="preserve">М., Просвещение,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С/Х труд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Е.А.Ковалева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Г.Б.Картушина,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2021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С.В.Комарова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Технология. Цветоводство и декоративное садоводство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Н.М.Карман,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0EE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А.К.Аксенова, М., 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Н.Г.Галунчикова,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 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Т.В.Алышева,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актерии.Грибы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З.А.Клепинина,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актерии.Грибы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З.А.Клепинина,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Рабочая тетрадь по курсу</w:t>
            </w:r>
          </w:p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И.М.Бгажнокова,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С/Х труд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Е.А.Ковалева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Технология 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Г.Г.Мозговая,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Штукатурно-малярное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С.Бобрешова, М., Владос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70F81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81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З.Ф.Малышева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 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Э. В.Якубовская,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В.В.Эк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А.И.Никишов,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И.М.Бгажнокова,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2019ФГОС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С/Х труд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Е.А.Ковалева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Технология 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Г.Г.Мозговая,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6F3E9D" w:rsidRDefault="00A648D6" w:rsidP="00A64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E9D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А.К.Аксенова,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Н.Г.Галунчикова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</w:t>
            </w:r>
            <w:r w:rsidR="00D3052A" w:rsidRPr="00D3052A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 xml:space="preserve">10                 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А.П.Антропов,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А.П.Антропов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М.,Просвещение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2018ФГОС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Е.Н.Соломина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М.Просвещение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2023ФГОС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Т.М.Лифанова, М.,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И.М.Бгажнокова, М., Пролсвещение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2020ФГОС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С/Х труд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Е.А.Ковалева</w:t>
            </w:r>
            <w:proofErr w:type="gramStart"/>
            <w:r w:rsidRPr="00D3052A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D3052A">
              <w:rPr>
                <w:rFonts w:ascii="Times New Roman" w:hAnsi="Times New Roman"/>
                <w:sz w:val="28"/>
                <w:szCs w:val="28"/>
              </w:rPr>
              <w:t>., Просвещение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2023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Г.Б.Картушина, М., Просвещени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  <w:u w:val="single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8D6" w:rsidRPr="00850EE5" w:rsidTr="00D3052A">
        <w:trPr>
          <w:trHeight w:val="28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EB5E3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Швейное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Г.Б.Картушина, М., Просвещени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D3052A" w:rsidRDefault="00A648D6" w:rsidP="00D3052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052A">
              <w:rPr>
                <w:rFonts w:ascii="Times New Roman" w:hAnsi="Times New Roman"/>
                <w:sz w:val="28"/>
                <w:szCs w:val="28"/>
              </w:rPr>
              <w:t>2022ФГОС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6" w:rsidRPr="00850EE5" w:rsidRDefault="00A648D6" w:rsidP="00A648D6">
            <w:pPr>
              <w:rPr>
                <w:rFonts w:ascii="Times New Roman" w:hAnsi="Times New Roman"/>
                <w:sz w:val="28"/>
                <w:szCs w:val="28"/>
              </w:rPr>
            </w:pPr>
            <w:r w:rsidRPr="00850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648D6" w:rsidRPr="00A648D6" w:rsidRDefault="00A648D6" w:rsidP="00A648D6"/>
    <w:p w:rsidR="00BE193C" w:rsidRPr="00BE193C" w:rsidRDefault="00BE193C" w:rsidP="00A648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E193C" w:rsidRPr="00BE193C" w:rsidSect="007B7E45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666"/>
        <w:tblW w:w="10172" w:type="dxa"/>
        <w:tblLook w:val="04A0" w:firstRow="1" w:lastRow="0" w:firstColumn="1" w:lastColumn="0" w:noHBand="0" w:noVBand="1"/>
      </w:tblPr>
      <w:tblGrid>
        <w:gridCol w:w="7799"/>
        <w:gridCol w:w="2373"/>
      </w:tblGrid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рабочих программ, разработанных </w:t>
            </w:r>
          </w:p>
          <w:p w:rsidR="00BE193C" w:rsidRPr="00BE193C" w:rsidRDefault="00BE193C" w:rsidP="008356F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ГБОУ школе-интернате с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алый Толкай </w:t>
            </w:r>
            <w:r w:rsidR="00835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на 2023</w:t>
            </w: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835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ind w:left="3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835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риложение</w:t>
            </w:r>
            <w:r w:rsidRPr="00BE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</w:t>
            </w:r>
          </w:p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предмета/курса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Мир природы и человека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Речевая практика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8356F4" w:rsidP="008356F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="00BE193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Ручной труд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156501" w:rsidP="0015650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="00BE193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1доп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1доп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Мир природы и человека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Речевая практика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Ручной труд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ИГКЗ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(ППД)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BE193C">
              <w:rPr>
                <w:rFonts w:ascii="Times New Roman" w:hAnsi="Times New Roman" w:cs="Times New Roman"/>
                <w:sz w:val="28"/>
                <w:szCs w:val="28"/>
              </w:rPr>
              <w:t xml:space="preserve"> сипр 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ИГКЗ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 и движение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proofErr w:type="gramStart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действия (ППД)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1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Мир природы и человека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Речевая практика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Ручной труд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ИГКЗ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 и движение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2сипр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Мир природы и человека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 xml:space="preserve"> Речевая практика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Ручной труд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Домоводство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850EE5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 и движение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3сипр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850EE5" w:rsidRPr="00BE193C" w:rsidRDefault="00850EE5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850EE5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Домоводство</w:t>
            </w:r>
          </w:p>
        </w:tc>
        <w:tc>
          <w:tcPr>
            <w:tcW w:w="2373" w:type="dxa"/>
          </w:tcPr>
          <w:p w:rsidR="00BE193C" w:rsidRPr="00BE193C" w:rsidRDefault="00850EE5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850EE5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Домоводство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Мир природы и человека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Речевая практика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Ручной труд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156501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Изобразительное искусство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A648D6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Профильный тру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сельскохозяйственный труд</w:t>
            </w:r>
            <w:r w:rsidR="00BE193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8D6" w:rsidRPr="00BE193C" w:rsidTr="00E95591">
        <w:tc>
          <w:tcPr>
            <w:tcW w:w="7799" w:type="dxa"/>
            <w:vAlign w:val="center"/>
          </w:tcPr>
          <w:p w:rsidR="00A648D6" w:rsidRPr="00BE193C" w:rsidRDefault="00A648D6" w:rsidP="00A648D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Профильный тру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сельскохозяйственный труд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A648D6" w:rsidRPr="00BE193C" w:rsidRDefault="00A648D6" w:rsidP="00A648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Природоведение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864" w:rsidRPr="00BE193C" w:rsidTr="00E95591">
        <w:tc>
          <w:tcPr>
            <w:tcW w:w="7799" w:type="dxa"/>
            <w:vAlign w:val="center"/>
          </w:tcPr>
          <w:p w:rsidR="003D1864" w:rsidRPr="00BE193C" w:rsidRDefault="003D1864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Мир истории</w:t>
            </w:r>
          </w:p>
        </w:tc>
        <w:tc>
          <w:tcPr>
            <w:tcW w:w="2373" w:type="dxa"/>
          </w:tcPr>
          <w:p w:rsidR="003D1864" w:rsidRPr="00BE193C" w:rsidRDefault="003D1864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Русский язык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Литературное чтение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Основы социальной жизни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864" w:rsidRPr="00BE193C" w:rsidTr="00E95591">
        <w:tc>
          <w:tcPr>
            <w:tcW w:w="7799" w:type="dxa"/>
            <w:vAlign w:val="center"/>
          </w:tcPr>
          <w:p w:rsidR="003D1864" w:rsidRPr="00BE193C" w:rsidRDefault="003D1864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Музыка</w:t>
            </w:r>
          </w:p>
        </w:tc>
        <w:tc>
          <w:tcPr>
            <w:tcW w:w="2373" w:type="dxa"/>
          </w:tcPr>
          <w:p w:rsidR="003D1864" w:rsidRPr="00BE193C" w:rsidRDefault="003D1864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Пять чувств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3D1864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864" w:rsidRPr="00BE193C" w:rsidTr="00E95591">
        <w:tc>
          <w:tcPr>
            <w:tcW w:w="7799" w:type="dxa"/>
            <w:vAlign w:val="center"/>
          </w:tcPr>
          <w:p w:rsidR="003D1864" w:rsidRDefault="003D1864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3D1864" w:rsidRPr="00BE193C" w:rsidRDefault="003D1864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  <w:vAlign w:val="center"/>
          </w:tcPr>
          <w:p w:rsidR="00BE193C" w:rsidRPr="00BE193C" w:rsidRDefault="003D1864" w:rsidP="003D186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="00BE193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864" w:rsidRPr="00BE193C" w:rsidTr="00E95591">
        <w:tc>
          <w:tcPr>
            <w:tcW w:w="7799" w:type="dxa"/>
            <w:vAlign w:val="center"/>
          </w:tcPr>
          <w:p w:rsidR="003D1864" w:rsidRDefault="003D1864" w:rsidP="003D186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Рисование (и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3D1864" w:rsidRPr="00BE193C" w:rsidRDefault="003D1864" w:rsidP="00BE19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6F5A7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Музыка и движение 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Домоводство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физкультура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BE193C" w:rsidRPr="00BE193C" w:rsidTr="00E95591">
        <w:tc>
          <w:tcPr>
            <w:tcW w:w="7799" w:type="dxa"/>
          </w:tcPr>
          <w:p w:rsidR="00BE193C" w:rsidRPr="00BE193C" w:rsidRDefault="00BE193C" w:rsidP="00BE193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BE193C" w:rsidRPr="00BE193C" w:rsidRDefault="00BE193C" w:rsidP="00BE193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5сипр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Русский язык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Литературное чтение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Основы социальной жизни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Профильный труд швейное дело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Биология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Природоведение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История Отечества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Альтернативная коммуникация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Человек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социальный мир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Окружающий природный мир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FD1747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Двигательное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Домоводство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физкультура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6сипр</w:t>
            </w:r>
          </w:p>
        </w:tc>
      </w:tr>
      <w:tr w:rsidR="00FD1747" w:rsidRPr="00BE193C" w:rsidTr="00E95591">
        <w:tc>
          <w:tcPr>
            <w:tcW w:w="7799" w:type="dxa"/>
          </w:tcPr>
          <w:p w:rsidR="00FD1747" w:rsidRPr="00BE193C" w:rsidRDefault="00FD1747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Профильный труд</w:t>
            </w:r>
          </w:p>
        </w:tc>
        <w:tc>
          <w:tcPr>
            <w:tcW w:w="2373" w:type="dxa"/>
          </w:tcPr>
          <w:p w:rsidR="00FD1747" w:rsidRPr="00BE193C" w:rsidRDefault="00FD1747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FD1747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6F5A7C" w:rsidRPr="00BE193C" w:rsidRDefault="006F5A7C" w:rsidP="006F5A7C"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7сипр</w:t>
            </w:r>
          </w:p>
        </w:tc>
      </w:tr>
      <w:tr w:rsidR="00FD1747" w:rsidRPr="00BE193C" w:rsidTr="00E95591">
        <w:tc>
          <w:tcPr>
            <w:tcW w:w="7799" w:type="dxa"/>
          </w:tcPr>
          <w:p w:rsidR="00FD1747" w:rsidRPr="00BE193C" w:rsidRDefault="00FD1747" w:rsidP="006F5A7C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Профильный труд </w:t>
            </w:r>
          </w:p>
        </w:tc>
        <w:tc>
          <w:tcPr>
            <w:tcW w:w="2373" w:type="dxa"/>
          </w:tcPr>
          <w:p w:rsidR="00FD1747" w:rsidRPr="00BE193C" w:rsidRDefault="00FD1747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сипр 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Изобразительное искусство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Русский язык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Чтение (литературное чтение)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География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рофильный труд (швейное дело)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Основы социальной жизни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Биология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История Отечества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Информатика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5A7C" w:rsidRPr="00BE193C" w:rsidTr="00A648D6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Русский язык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A648D6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Чтение (литературное чтение)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Проф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ильный труд  (швейное дело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)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География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Основы социальной жизни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История Отечества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Информатика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Логопедические занятия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Развитие психомоторики и сенсорных процессов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Ритмика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850EE5" w:rsidRDefault="00850EE5" w:rsidP="00850EE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Сенсорное развитие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850EE5" w:rsidRPr="00BE193C" w:rsidTr="00E95591">
        <w:tc>
          <w:tcPr>
            <w:tcW w:w="7799" w:type="dxa"/>
          </w:tcPr>
          <w:p w:rsidR="00850EE5" w:rsidRPr="00BE193C" w:rsidRDefault="00850EE5" w:rsidP="00850EE5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Профильный труд </w:t>
            </w:r>
          </w:p>
        </w:tc>
        <w:tc>
          <w:tcPr>
            <w:tcW w:w="2373" w:type="dxa"/>
          </w:tcPr>
          <w:p w:rsidR="00850EE5" w:rsidRDefault="00850EE5">
            <w:r w:rsidRPr="00D343C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Развитие речи  и окружающий мир</w:t>
            </w:r>
          </w:p>
        </w:tc>
        <w:tc>
          <w:tcPr>
            <w:tcW w:w="2373" w:type="dxa"/>
          </w:tcPr>
          <w:p w:rsidR="006F5A7C" w:rsidRPr="00BE193C" w:rsidRDefault="00FD1747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Альтернативное чтение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Графика и письмо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Математические представления и конструирование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Музыка и движени</w:t>
            </w:r>
            <w:proofErr w:type="gramStart"/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ритмика)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Социально-бытовая ориентировка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Ручной труд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Здоровье и основы безопасности  жизнедеятельности (ОБЖ)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ЛФК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9 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Логопедические занятия 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Развитие психомоторики и сенсорных  процессов </w:t>
            </w:r>
          </w:p>
        </w:tc>
        <w:tc>
          <w:tcPr>
            <w:tcW w:w="2373" w:type="dxa"/>
          </w:tcPr>
          <w:p w:rsidR="006F5A7C" w:rsidRPr="00BE193C" w:rsidRDefault="00FD1747" w:rsidP="006F5A7C"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="006F5A7C"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сипр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Математика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География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СБО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П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рофессиональн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о-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трудовое обучение (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сельскохозяйственный труд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П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рофессиональн</w:t>
            </w:r>
            <w:proofErr w:type="gramStart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о-</w:t>
            </w:r>
            <w:proofErr w:type="gramEnd"/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удовое обучение 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сельскохозяйственный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труд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Биология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Чтение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Письмо и развитие речи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  <w:vAlign w:val="center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Факультатив « Физкультура»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История Отечества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Обществознание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  и развитие письменной речи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Литературное чтение и развитие речи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Этика и психология семейной жизни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Самарской области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Адаптивная ф</w:t>
            </w: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изическая культура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Основы религиозной культуры и светской этики 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Социально-бытовая ориентировка (коррекционный курс)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Математика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19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«Физкультура»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6F5A7C" w:rsidRPr="00BE193C" w:rsidTr="00E95591">
        <w:tc>
          <w:tcPr>
            <w:tcW w:w="7799" w:type="dxa"/>
          </w:tcPr>
          <w:p w:rsidR="006F5A7C" w:rsidRPr="00BE193C" w:rsidRDefault="006F5A7C" w:rsidP="006F5A7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Углубленная трудовая подготовка</w:t>
            </w:r>
          </w:p>
        </w:tc>
        <w:tc>
          <w:tcPr>
            <w:tcW w:w="2373" w:type="dxa"/>
          </w:tcPr>
          <w:p w:rsidR="006F5A7C" w:rsidRPr="00BE193C" w:rsidRDefault="006F5A7C" w:rsidP="006F5A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193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</w:tbl>
    <w:p w:rsidR="00BE193C" w:rsidRPr="00BE193C" w:rsidRDefault="00BE193C" w:rsidP="00BE1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501" w:rsidRDefault="00156501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Pr="00BE193C" w:rsidRDefault="00070069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69" w:rsidRPr="00070069" w:rsidRDefault="00070069" w:rsidP="0007006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070069" w:rsidRDefault="00070069" w:rsidP="000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в конкурсах, соревнованиях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65"/>
        <w:gridCol w:w="923"/>
        <w:gridCol w:w="2457"/>
        <w:gridCol w:w="1843"/>
        <w:gridCol w:w="1276"/>
        <w:gridCol w:w="2410"/>
      </w:tblGrid>
      <w:tr w:rsidR="00070069" w:rsidTr="007B77DF">
        <w:tc>
          <w:tcPr>
            <w:tcW w:w="567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5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923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7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843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76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Место/</w:t>
            </w:r>
          </w:p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410" w:type="dxa"/>
          </w:tcPr>
          <w:p w:rsidR="00070069" w:rsidRDefault="00070069" w:rsidP="007B77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5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070069" w:rsidRPr="00F71DB4" w:rsidRDefault="00070069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vAlign w:val="center"/>
          </w:tcPr>
          <w:p w:rsidR="00070069" w:rsidRPr="00F71DB4" w:rsidRDefault="00070069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Е.А.</w:t>
            </w: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5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070069" w:rsidRPr="00F71DB4" w:rsidRDefault="00070069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70069" w:rsidRPr="00F71DB4" w:rsidRDefault="00070069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Е.А.</w:t>
            </w: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5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070069" w:rsidRPr="00F71DB4" w:rsidRDefault="00070069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Дартс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070069" w:rsidRPr="00F71DB4" w:rsidRDefault="00070069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0069" w:rsidRPr="00F71DB4" w:rsidRDefault="00070069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Е.А.</w:t>
            </w: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5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Б.Руслан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С.В.Скороходова </w:t>
            </w: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5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Б.Владимир 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0069" w:rsidRPr="00F71DB4" w:rsidTr="007B77DF">
        <w:tc>
          <w:tcPr>
            <w:tcW w:w="567" w:type="dxa"/>
          </w:tcPr>
          <w:p w:rsidR="00070069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5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Б.Екатерина</w:t>
            </w:r>
          </w:p>
        </w:tc>
        <w:tc>
          <w:tcPr>
            <w:tcW w:w="92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070069" w:rsidRPr="00F71DB4" w:rsidRDefault="00070069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70069" w:rsidRPr="00F71DB4" w:rsidRDefault="00070069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Ж.Анжелика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Кристина 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Б.Марат 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F71DB4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F71DB4">
              <w:rPr>
                <w:rFonts w:ascii="Times New Roman" w:hAnsi="Times New Roman"/>
                <w:sz w:val="28"/>
                <w:szCs w:val="28"/>
              </w:rPr>
              <w:t xml:space="preserve">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Андрей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Ш.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Конкурс плакатов и рисунков «Спорт против 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Б.Руслан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 xml:space="preserve">Конкурс плакатов и рисунков «Спорт против </w:t>
            </w:r>
            <w:r w:rsidRPr="00F71DB4">
              <w:rPr>
                <w:rFonts w:ascii="Times New Roman" w:hAnsi="Times New Roman"/>
                <w:sz w:val="28"/>
                <w:szCs w:val="28"/>
              </w:rPr>
              <w:lastRenderedPageBreak/>
              <w:t>наркотиков»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Х.Екатерина 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Станина О.Н.</w:t>
            </w:r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Ф.Кастаргин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Станина О.Н.</w:t>
            </w:r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 природы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  <w:vAlign w:val="center"/>
          </w:tcPr>
          <w:p w:rsidR="00C17CAE" w:rsidRPr="00F71DB4" w:rsidRDefault="00C17CAE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Чугунова О.В.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5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Кокоткин В.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окружные Патриотические чтения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  <w:vAlign w:val="center"/>
          </w:tcPr>
          <w:p w:rsidR="00C17CAE" w:rsidRPr="00F71DB4" w:rsidRDefault="00C17CAE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     Борова М.А.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5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proofErr w:type="gramStart"/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23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  <w:proofErr w:type="gramStart"/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нег.Каникулы.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  <w:vAlign w:val="center"/>
          </w:tcPr>
          <w:p w:rsidR="00C17CAE" w:rsidRPr="00F71DB4" w:rsidRDefault="00C17CAE" w:rsidP="007B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Кирилова Л.М.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Азапова Н.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71DB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71DB4">
              <w:rPr>
                <w:rFonts w:cs="Times New Roman"/>
                <w:sz w:val="28"/>
                <w:szCs w:val="28"/>
              </w:rPr>
              <w:t>Зеркало природы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71DB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Уздяева Р.М.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Балахнина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Уникальная реликвия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Кутырева И.Л.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Андреяновы Кристина Ксения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Уникальная реликвия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Кротовская Е.С.</w:t>
            </w:r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Котова Г.И.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Андреев Глеб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 xml:space="preserve">Золотой кадр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межокружной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Чебан Н.Г.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Верховцева В.В. Ширшова Н.И. Краснощекова Н.Г. Левашкина Л.В.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Сиркин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Кирилова Л.М.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Котова Г.И.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Денисова 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Ширшова Н.И.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Байбульсинова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Кротовская Е.С.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Харитонова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Котова Г.И.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</w:t>
            </w:r>
            <w:proofErr w:type="gramStart"/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Кирилова Л.М.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Артамонов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Астраханова Л.Н.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Корнеев И.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Фархутдинов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Светлакова 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Станина О.Н.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Кузьмин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Левашкина В.Л.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Котусенко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Романюк И.Н.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Завязкин С.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Кирилова Л.М.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Воробьев Б.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Крутаков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Кутырева 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Козлитина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Краснощекова Н.Г.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И.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Чебан Н.Г.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Оленкин В.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Чебан Н.Г.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Завязкин С.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Суркова И.М.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Денисова 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Ширшова Н.И.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 Дм.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Ширшова Н.И.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Семичев В.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Астраханова Л.Н.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Балахнина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Кутырева И.Л.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Алексеев М. Алексеев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1доп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Уздяева Р.М.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Азапова Н.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Уздяева Р.М.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4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Измайлова М.Н.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Секретарева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 xml:space="preserve"> 5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Измайлова М.Н.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Носов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Левашкина Л.В.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Красавин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Станина Л.В.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Антипов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Скороходова С.В.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Бурова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Стульникова Т.Н.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Иванов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Астраханова Л.Н.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Стульникова Т.Н.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Орлов 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7CAE" w:rsidRPr="00F71DB4" w:rsidRDefault="00C17CAE" w:rsidP="007B77DF">
            <w:pPr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Кириллова Т.А.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Селиверстова А.</w:t>
            </w:r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Сиркин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«Изменение климата глазами детей» 2024 г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Станина О.Н.</w:t>
            </w:r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</w:t>
            </w:r>
            <w:proofErr w:type="gramStart"/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«Изменение климата глазами детей» 2024 г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Чуватова Л.П.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9сипр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«Изменение климата глазами детей» 2024 г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 xml:space="preserve">Окружной 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Верховцева В.В.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 Кс.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Зима.снег</w:t>
            </w:r>
            <w:proofErr w:type="gramStart"/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аникулы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Котова Г.И.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Тугаев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Зима.снег</w:t>
            </w:r>
            <w:proofErr w:type="gramStart"/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1DB4">
              <w:rPr>
                <w:rFonts w:ascii="Times New Roman" w:hAnsi="Times New Roman" w:cs="Times New Roman"/>
                <w:sz w:val="28"/>
                <w:szCs w:val="28"/>
              </w:rPr>
              <w:t xml:space="preserve">аникулы 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Ширшова Н.И.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71DB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Плотников</w:t>
            </w:r>
            <w:proofErr w:type="gramStart"/>
            <w:r w:rsidRPr="00F71DB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Верховцева В.В.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Е.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4 сипр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Измайлова М.Н.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Чуватова Л.П.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Карпенко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Суркова И.М.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Крутаков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Суркова И.М.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Шабрин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Чугунова О.В.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Котусенко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Андреянова К.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Ширшова Н.И.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Орлов М.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Кирилова Т.А.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Белова А.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Станина Л.В.</w:t>
            </w:r>
          </w:p>
        </w:tc>
      </w:tr>
      <w:tr w:rsidR="00C17CAE" w:rsidRPr="00F71DB4" w:rsidTr="007B77DF">
        <w:tc>
          <w:tcPr>
            <w:tcW w:w="567" w:type="dxa"/>
          </w:tcPr>
          <w:p w:rsidR="00C17CAE" w:rsidRPr="00F71DB4" w:rsidRDefault="00C17CAE" w:rsidP="007B77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65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Котусенко Д.</w:t>
            </w:r>
          </w:p>
        </w:tc>
        <w:tc>
          <w:tcPr>
            <w:tcW w:w="92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17CAE" w:rsidRPr="00F71DB4" w:rsidRDefault="00C17CAE" w:rsidP="007B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B4">
              <w:rPr>
                <w:rFonts w:ascii="Times New Roman" w:hAnsi="Times New Roman" w:cs="Times New Roman"/>
                <w:sz w:val="28"/>
                <w:szCs w:val="28"/>
              </w:rPr>
              <w:t>«Знаю, умею, делаю»</w:t>
            </w:r>
          </w:p>
        </w:tc>
        <w:tc>
          <w:tcPr>
            <w:tcW w:w="1843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область</w:t>
            </w:r>
          </w:p>
        </w:tc>
        <w:tc>
          <w:tcPr>
            <w:tcW w:w="1276" w:type="dxa"/>
          </w:tcPr>
          <w:p w:rsidR="00C17CAE" w:rsidRPr="00F71DB4" w:rsidRDefault="00C17CAE" w:rsidP="007B77D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F71DB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17CAE" w:rsidRPr="00F71DB4" w:rsidRDefault="00C17CAE" w:rsidP="007B77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DB4">
              <w:rPr>
                <w:rFonts w:ascii="Times New Roman" w:hAnsi="Times New Roman"/>
                <w:color w:val="000000"/>
                <w:sz w:val="28"/>
                <w:szCs w:val="28"/>
              </w:rPr>
              <w:t>Осипова А.Г.</w:t>
            </w:r>
          </w:p>
        </w:tc>
      </w:tr>
    </w:tbl>
    <w:tbl>
      <w:tblPr>
        <w:tblStyle w:val="211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6"/>
        <w:gridCol w:w="1817"/>
        <w:gridCol w:w="923"/>
        <w:gridCol w:w="2456"/>
        <w:gridCol w:w="1843"/>
        <w:gridCol w:w="1203"/>
        <w:gridCol w:w="2483"/>
      </w:tblGrid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17" w:type="dxa"/>
          </w:tcPr>
          <w:p w:rsidR="00070069" w:rsidRPr="009D4828" w:rsidRDefault="00070069" w:rsidP="00720D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Андреянова К.Селиверстова А.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 в бизнес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Чуватова Л.П.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070069" w:rsidP="00D72F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72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 Д.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Рыжова Н.Ю.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Шабрин А.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Курмаева А.А.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Мананова Т.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Прохорова С.В.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А.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Кирилова Л.М.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Крутаков К.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конференция проектных работ «Первые шаги в науку»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международным участием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А.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С.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конференция проектных работ «Первые шаги в науку»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международным участием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Осипова А.Г.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Романюк И.Н.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Селиверстова А.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конференция проектных работ «Первые шаги в науку»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международным участием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Чуватова Л.П.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Денисова М.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«Мы помним! Мы гордимся!»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Ширшова Н.И.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 «Зеленый свет»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«Лучший видеоролик социальной рекламы по БДД»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Верховцева С.В.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Плотников Д.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профессии»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«Столярное дело»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Марсаков В.И.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Куликова А.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профессии»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«Декоративно-прикладное искусство»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Романюк И.Н.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Андреянова К.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профессии»</w:t>
            </w:r>
          </w:p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«Швейное дело и технология моды»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Чуватова Л.П.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Котусенко Д.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«Знаю, умею, делаю»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Осипова А.Г.</w:t>
            </w:r>
          </w:p>
        </w:tc>
      </w:tr>
      <w:tr w:rsidR="00070069" w:rsidRPr="009D4828" w:rsidTr="00720DE5">
        <w:tc>
          <w:tcPr>
            <w:tcW w:w="616" w:type="dxa"/>
          </w:tcPr>
          <w:p w:rsidR="00070069" w:rsidRPr="009D4828" w:rsidRDefault="00D72F6B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17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Азапова Н.</w:t>
            </w:r>
          </w:p>
        </w:tc>
        <w:tc>
          <w:tcPr>
            <w:tcW w:w="92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6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Чемпионат «Абилимпикс»</w:t>
            </w:r>
          </w:p>
        </w:tc>
        <w:tc>
          <w:tcPr>
            <w:tcW w:w="184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20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070069" w:rsidRPr="009D4828" w:rsidRDefault="00070069" w:rsidP="007B7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Борова М.А.</w:t>
            </w:r>
          </w:p>
        </w:tc>
      </w:tr>
    </w:tbl>
    <w:tbl>
      <w:tblPr>
        <w:tblStyle w:val="10"/>
        <w:tblpPr w:leftFromText="180" w:rightFromText="180" w:horzAnchor="margin" w:tblpY="495"/>
        <w:tblW w:w="9644" w:type="dxa"/>
        <w:tblLook w:val="04A0" w:firstRow="1" w:lastRow="0" w:firstColumn="1" w:lastColumn="0" w:noHBand="0" w:noVBand="1"/>
      </w:tblPr>
      <w:tblGrid>
        <w:gridCol w:w="2093"/>
        <w:gridCol w:w="2276"/>
        <w:gridCol w:w="852"/>
        <w:gridCol w:w="745"/>
        <w:gridCol w:w="849"/>
        <w:gridCol w:w="850"/>
        <w:gridCol w:w="849"/>
        <w:gridCol w:w="1130"/>
      </w:tblGrid>
      <w:tr w:rsidR="006F3E9D" w:rsidRPr="00BE193C" w:rsidTr="007618E9">
        <w:tc>
          <w:tcPr>
            <w:tcW w:w="9644" w:type="dxa"/>
            <w:gridSpan w:val="8"/>
          </w:tcPr>
          <w:p w:rsidR="006F3E9D" w:rsidRDefault="006F3E9D" w:rsidP="006F3E9D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F3E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№7</w:t>
            </w:r>
          </w:p>
          <w:p w:rsidR="006F3E9D" w:rsidRPr="006F3E9D" w:rsidRDefault="006F3E9D" w:rsidP="006F3E9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6F3E9D" w:rsidRPr="00BE193C" w:rsidTr="006F3E9D">
        <w:tc>
          <w:tcPr>
            <w:tcW w:w="2093" w:type="dxa"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spacing w:before="120"/>
              <w:jc w:val="both"/>
              <w:textAlignment w:val="center"/>
              <w:rPr>
                <w:rFonts w:ascii="Times New Roman" w:hAnsi="Times New Roman"/>
                <w:kern w:val="1"/>
                <w:lang w:eastAsia="he-IL" w:bidi="he-IL"/>
              </w:rPr>
            </w:pP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6F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u w:val="single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Речевая практика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spacing w:before="12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формулировка просьб и желаний с использованием этикетных слов и выражений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участие в ролевых играх в соответствии с речевыми возможностями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восприятие на слух сказок и рассказов; ответы на вопросы учителя по их содержанию с опорой на иллюстративный материал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spacing w:before="12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выразительное произнесение чистоговорок, коротких стихотворений с опорой на образец чтения учителя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участие в беседах на темы, близкие личному опыту ребенка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he-IL" w:bidi="he-IL"/>
              </w:rPr>
              <w:t>ответы на вопросы учителя по содержанию прослушанных и/или просмотренных радио- и телепередач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Математика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числового ряда 1—100 в прямом порядке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344929" w:rsidP="0076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344929" w:rsidP="0034492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откладывание любых чисел в пределах 100, с использованием счетного материала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знание названий компонентов 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сложения, вычитания, умножения, деления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понимание смысла арифметических действий сложения и вычитания, умножения и деления (на равные части)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таблицы умножения однозначных чисел до 5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344929" w:rsidP="0076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порядка действий в примерах в два арифметических действия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и применение переместительного свойства сложения и умножения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выполнение устных и письменных действий сложения и вычитания чисел в пределах 100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единиц измерения (меры) стоимости, длины, массы, времени и их соотношения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различение чисел, полученных при счете и измерении, запись числа, полученного при измерении 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двумя мерами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пользование календарем для установления порядка месяцев в году, количества суток в месяцах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определение времени по часам (одним способом)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решение, составление, иллюстрирование изученных простых арифметических задач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решение составных арифметических задач в два действия (с помощью учителя)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различение замкнутых, незамкнутых кривых, ломаных линий; вычисление длины ломаной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344929" w:rsidP="0034492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названий элементов четырехугольников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вычерчивание прямоугольника (квадрата) с помощью чертежного треугольника на нелинованной бумаге (с помощью учителя)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3E9D" w:rsidRPr="00BE193C" w:rsidTr="006F3E9D">
        <w:trPr>
          <w:trHeight w:val="306"/>
        </w:trPr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различение 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окружности и круга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autoSpaceDE w:val="0"/>
              <w:spacing w:before="120" w:line="360" w:lineRule="auto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вычерчивание окружности разных радиусов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Мир природы и человека</w:t>
            </w:r>
          </w:p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представления о назначении объектов изучения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autoSpaceDE w:val="0"/>
              <w:jc w:val="both"/>
              <w:textAlignment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узнавание и называние изученных объектов на иллюстрациях, фотографиях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jc w:val="center"/>
              <w:rPr>
                <w:rFonts w:ascii="Times New Roman" w:hAnsi="Times New Roman"/>
              </w:rPr>
            </w:pPr>
            <w:r w:rsidRPr="00BE193C">
              <w:rPr>
                <w:rFonts w:ascii="Times New Roman" w:hAnsi="Times New Roman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отнесение изученных объектов к определенным группам (видо-родовые понятия)</w:t>
            </w:r>
          </w:p>
        </w:tc>
        <w:tc>
          <w:tcPr>
            <w:tcW w:w="852" w:type="dxa"/>
          </w:tcPr>
          <w:p w:rsidR="006F3E9D" w:rsidRPr="00BE193C" w:rsidRDefault="00344929" w:rsidP="00344929">
            <w:pPr>
              <w:suppressAutoHyphens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называние сходных объектов, отнесенных к одной и той же изучаемой группе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представления об элементарных правилах безопасного поведения в природе и обществе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знание требований к режиму дня школьника и понимание необходимости его выполнения;</w:t>
            </w:r>
          </w:p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Знание основных правил личной гигиены и выполнение их в повседневной жизни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ухаживание за комнатными растениями; кормление зимующих птиц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составление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повествовательного или описательного рассказа из 3-5 предложений об изученных объектах по предложенному плану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адекватное взаимодействие с изученными объектами окружающего мира в учебных ситуациях</w:t>
            </w:r>
          </w:p>
        </w:tc>
        <w:tc>
          <w:tcPr>
            <w:tcW w:w="852" w:type="dxa"/>
          </w:tcPr>
          <w:p w:rsidR="006F3E9D" w:rsidRPr="00BE193C" w:rsidRDefault="006F3E9D" w:rsidP="0034492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  <w:r w:rsidR="00344929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адекватно поведение в классе, в школе, на улице в условиях реальной или смоделированной учителем ситуации. </w:t>
            </w:r>
          </w:p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  <w:tc>
          <w:tcPr>
            <w:tcW w:w="852" w:type="dxa"/>
          </w:tcPr>
          <w:p w:rsidR="006F3E9D" w:rsidRPr="00BE193C" w:rsidRDefault="00344929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/>
                <w:kern w:val="1"/>
                <w:lang w:eastAsia="ar-SA"/>
              </w:rPr>
              <w:t>Изобразительное искусство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художественных материалов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инструментов и приспособлений; их свойств, назначения, правил хранения, обращения и санитарно-гигиенических требований при работе с ними</w:t>
            </w:r>
          </w:p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элементарных правил композиции, цветоведения, передачи формы предмета и </w:t>
            </w:r>
            <w:proofErr w:type="gramStart"/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др</w:t>
            </w:r>
            <w:proofErr w:type="gramEnd"/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некоторых выразительных средств изобразительного искусства: «изобразительная поверхность», 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«точка», «линия», «штриховка», «пятно», «цвет»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пользование </w:t>
            </w: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>материалами для рисования, аппликации, лепки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предметов, подлежащих рисованию, лепке и аппликации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некоторых народных и национальных промыслов, изготавливающих игрушки: Дымково, Гжель идр.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организация рабочего места в зависимости от характера выполняемой работы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uppressAutoHyphens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следование при выполнении работы инструкциям учителя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рациональная организация своей изобразительной деятельности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планирование работы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осуществление текущего и заключительного контроля выполняемых практических действий и корректировка хода практической работы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владение некоторыми 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приемами лепки (раскатывание, сплющивание, отщипывание) и аппликации (вырезание и наклеивание)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55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рисование по образцу</w:t>
            </w:r>
            <w:r w:rsidRPr="00BE193C"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  <w:t xml:space="preserve">, 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с натуры, по памяти, представлению, воображению предметов несложной формы и конструкции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передача в рисунке содержания несложных произведений в соответствии с темой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применение приемов работы карандашом, гуашью, акварельными красками с целью передачи фактуры предмета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ориентировка в пространстве листа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размещение изображения одного или группы предметов в соответствии с параметрами изобразительной поверхности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узнавание и различение в книжных </w:t>
            </w:r>
            <w:r w:rsidRPr="00BE193C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иллюстрациях и репродукциях изображенных предметов и действий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/>
                <w:kern w:val="1"/>
                <w:lang w:eastAsia="ar-SA"/>
              </w:rPr>
              <w:lastRenderedPageBreak/>
              <w:t>Музыка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определение характера и содержания знакомых музыкальных произведений, предусмотренных Программой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представления о некоторых музыкальных инструментах и их звучании (труба, баян, гитара)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BE193C">
              <w:rPr>
                <w:rFonts w:ascii="Times New Roman" w:hAnsi="Times New Roman"/>
                <w:kern w:val="1"/>
                <w:lang w:eastAsia="ar-SA"/>
              </w:rPr>
              <w:t>пение с инструментальным сопровождением и без него (с помощью педагога</w:t>
            </w:r>
            <w:proofErr w:type="gramEnd"/>
          </w:p>
        </w:tc>
        <w:tc>
          <w:tcPr>
            <w:tcW w:w="852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правильное формирование при пении гласных звуков и отчетливое произнесение согласных звуков в конце и в середине слов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различение песни, танца, марша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BE193C">
              <w:rPr>
                <w:rFonts w:ascii="Times New Roman" w:hAnsi="Times New Roman"/>
                <w:kern w:val="1"/>
                <w:lang w:eastAsia="ar-SA"/>
              </w:rPr>
              <w:t>передача ритмического рисунка попевок (хлопками, на металлофоне, голосом</w:t>
            </w:r>
            <w:proofErr w:type="gramEnd"/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определение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разнообразных по содержанию и характеру музыкальных произведений (веселые, грустные и спокойные</w:t>
            </w:r>
            <w:proofErr w:type="gramEnd"/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lastRenderedPageBreak/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владение элементарными представлениями о нотной грамоте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22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2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344929" w:rsidP="00344929">
            <w:pPr>
              <w:shd w:val="clear" w:color="auto" w:fill="FFFFFF"/>
              <w:ind w:firstLine="142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kern w:val="1"/>
                <w:lang w:eastAsia="ar-SA"/>
              </w:rPr>
              <w:t>Адаптивная ф</w:t>
            </w:r>
            <w:r w:rsidR="006F3E9D" w:rsidRPr="00BE193C">
              <w:rPr>
                <w:rFonts w:ascii="Times New Roman" w:hAnsi="Times New Roman"/>
                <w:b/>
                <w:bCs/>
                <w:i/>
                <w:kern w:val="1"/>
                <w:lang w:eastAsia="ar-SA"/>
              </w:rPr>
              <w:t>изическая культура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представления о физической культуре как средстве укрепления здоровья, физического развития и физической подготовки человека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выполнение комплексов утренней гимнастики под руководством учителя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знание основных правил поведения на уроках</w:t>
            </w:r>
            <w:r w:rsidR="00344929">
              <w:rPr>
                <w:rFonts w:ascii="Times New Roman" w:hAnsi="Times New Roman"/>
                <w:kern w:val="1"/>
                <w:lang w:eastAsia="ar-SA"/>
              </w:rPr>
              <w:t xml:space="preserve"> адаптивной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 физической культуры и осознанное их применение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выполнение несложных упражнений по словесной инструкции при выполнении строевых команд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eastAsia="Arial Unicode MS" w:hAnsi="Times New Roman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ходьба в различном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темпе с различными исходными положениями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взаимодействие со сверстниками в организации и проведении подвижных игр, элементов соревнований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E193C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участие в подвижных играх и эстафетах под руководством учителя</w:t>
            </w:r>
          </w:p>
        </w:tc>
        <w:tc>
          <w:tcPr>
            <w:tcW w:w="852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</w:tcPr>
          <w:p w:rsidR="006F3E9D" w:rsidRPr="00BE193C" w:rsidRDefault="006F3E9D" w:rsidP="007618E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/>
                <w:i/>
                <w:kern w:val="1"/>
                <w:lang w:eastAsia="ar-SA"/>
              </w:rPr>
              <w:t xml:space="preserve">Ручной труд </w:t>
            </w: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 xml:space="preserve">знание правил организации рабочего места и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  <w:tcBorders>
              <w:top w:val="nil"/>
            </w:tcBorders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>знание видов трудовых работ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 xml:space="preserve">знание названий и некоторых свойств </w:t>
            </w: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lastRenderedPageBreak/>
              <w:t>поделочных материалов, используемых на уроках ручного труда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>знание и соблюдение правил их хранения, санитарно-гигиенических требований при работе с ними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45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bCs/>
                <w:kern w:val="1"/>
                <w:lang w:eastAsia="ar-SA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 w:val="restart"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анализ объекта, подлежащего изготовлению, выделение и называние его признаков и свойств; определение способов соединения деталей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пользование доступными технологическими (инструкционными) картами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 xml:space="preserve">составление стандартного плана </w:t>
            </w: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работы по пунктам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lastRenderedPageBreak/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владение некоторыми технологическими приемами ручной обработки материалов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44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использование в работе доступных материалов (глина и пластилин; природные материалы; бумага и картон; нитки и ткань; проволока и металл; древесина)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745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F3E9D" w:rsidRPr="00BE193C" w:rsidRDefault="00344929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130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F3E9D" w:rsidRPr="00BE193C" w:rsidRDefault="006F3E9D" w:rsidP="007618E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E193C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6F3E9D" w:rsidRPr="00BE193C" w:rsidTr="006F3E9D">
        <w:tc>
          <w:tcPr>
            <w:tcW w:w="2093" w:type="dxa"/>
            <w:vMerge/>
          </w:tcPr>
          <w:p w:rsidR="006F3E9D" w:rsidRPr="00BE193C" w:rsidRDefault="006F3E9D" w:rsidP="007618E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</w:p>
        </w:tc>
        <w:tc>
          <w:tcPr>
            <w:tcW w:w="2276" w:type="dxa"/>
          </w:tcPr>
          <w:p w:rsidR="006F3E9D" w:rsidRPr="00BE193C" w:rsidRDefault="006F3E9D" w:rsidP="007618E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выполнение несложного ремонта одежды</w:t>
            </w:r>
          </w:p>
        </w:tc>
        <w:tc>
          <w:tcPr>
            <w:tcW w:w="852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745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850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43</w:t>
            </w:r>
          </w:p>
        </w:tc>
        <w:tc>
          <w:tcPr>
            <w:tcW w:w="849" w:type="dxa"/>
          </w:tcPr>
          <w:p w:rsidR="006F3E9D" w:rsidRPr="00BE193C" w:rsidRDefault="006F3E9D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BE193C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130" w:type="dxa"/>
          </w:tcPr>
          <w:p w:rsidR="006F3E9D" w:rsidRPr="00BE193C" w:rsidRDefault="00344929" w:rsidP="007618E9">
            <w:pPr>
              <w:ind w:firstLine="709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>
              <w:rPr>
                <w:rFonts w:ascii="Times New Roman" w:hAnsi="Times New Roman"/>
                <w:kern w:val="1"/>
                <w:lang w:eastAsia="ar-SA"/>
              </w:rPr>
              <w:t>3</w:t>
            </w:r>
          </w:p>
        </w:tc>
      </w:tr>
    </w:tbl>
    <w:p w:rsidR="00344929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Критерии оценивания: </w:t>
      </w:r>
    </w:p>
    <w:p w:rsidR="00344929" w:rsidRDefault="00344929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 балл – не выполняет </w:t>
      </w:r>
    </w:p>
    <w:p w:rsidR="00720DE5" w:rsidRPr="00BE193C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 балла ― преимущественно выполняет действие по указанию учителя, в отдельных ситуациях способен выполнить его самостоятельно, частично верно, не полно.</w:t>
      </w:r>
    </w:p>
    <w:p w:rsidR="00720DE5" w:rsidRPr="00BE193C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 балла ―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способен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самостоятельно,  выполнять действие в определенных ситуациях, нередко допускает ошибки, которые исправляет по прямому указанию учителя, не точно.</w:t>
      </w:r>
    </w:p>
    <w:p w:rsidR="00720DE5" w:rsidRPr="00BE193C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 балла ―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способен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самостоятельно точно, применять действие, но иногда допускает ошибки, которые исправляет по замечанию учителя.    </w:t>
      </w:r>
    </w:p>
    <w:p w:rsidR="00720DE5" w:rsidRPr="00BE193C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 баллов ― самостоятельно применяет действие верно, точно, в любой ситуации. </w:t>
      </w: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</w:pPr>
    </w:p>
    <w:p w:rsidR="00720DE5" w:rsidRPr="00BE193C" w:rsidRDefault="00720DE5" w:rsidP="00720DE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E193C">
        <w:lastRenderedPageBreak/>
        <w:t xml:space="preserve">                                                                       </w:t>
      </w:r>
      <w:r w:rsidRPr="00BE193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720DE5" w:rsidRPr="00BE193C" w:rsidRDefault="00720DE5" w:rsidP="00344929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Сформированность базовых учебных действий  (БУД)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873"/>
        <w:gridCol w:w="850"/>
        <w:gridCol w:w="992"/>
        <w:gridCol w:w="851"/>
        <w:gridCol w:w="992"/>
        <w:gridCol w:w="545"/>
      </w:tblGrid>
      <w:tr w:rsidR="00347A72" w:rsidRPr="00BE193C" w:rsidTr="00347A72">
        <w:tc>
          <w:tcPr>
            <w:tcW w:w="2376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Группа БУД действий</w:t>
            </w: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A72" w:rsidRPr="00BE193C" w:rsidTr="007618E9">
        <w:trPr>
          <w:trHeight w:val="1656"/>
        </w:trPr>
        <w:tc>
          <w:tcPr>
            <w:tcW w:w="2376" w:type="dxa"/>
            <w:vMerge w:val="restart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осознание себя как уче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ка, заинтересованного по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ще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нием школы, обу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нием, занятиями, как чле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на семьи, одноклассника, друга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1212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способность к ос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мы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ле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нию социального ок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же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ния, своего места в нем, при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нятие со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от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вет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ющих возрасту ценностей и социальных ролей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1374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положительное от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ше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ние к окружающей дей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тель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сти, готовность к организа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ции вза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дей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твия с ней и эс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му ее восприя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тию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982"/>
        </w:trPr>
        <w:tc>
          <w:tcPr>
            <w:tcW w:w="2376" w:type="dxa"/>
            <w:vMerge w:val="restart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целостный, социально ори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ен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тированный взгляд на мир в единстве его при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дной и социальной частей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714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самостоятельность в вы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пол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нении учебных за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да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ний, поручений, до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го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ностей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278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понимание личной от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венности за свои по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сту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п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ки на основе пред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 xml:space="preserve">лений </w:t>
            </w:r>
            <w:proofErr w:type="gramStart"/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</w:t>
            </w:r>
            <w:proofErr w:type="gramEnd"/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эти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ческих нормах и правилах поведения в современном обществе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347A72" w:rsidRPr="00BE193C" w:rsidTr="00347A72">
        <w:trPr>
          <w:trHeight w:val="703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1141"/>
        </w:trPr>
        <w:tc>
          <w:tcPr>
            <w:tcW w:w="2376" w:type="dxa"/>
            <w:vMerge w:val="restart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Коммуника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тивные учебные действия</w:t>
            </w: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вступать в контакт и ра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бо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тать в коллективе (учи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тель – уче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ник, ученик – уче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ник, ученик – класс, учи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тель-класс)</w:t>
            </w:r>
            <w:proofErr w:type="gramEnd"/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rPr>
          <w:trHeight w:val="972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использовать принятые ри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алы социального вза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модей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ствия с од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ла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ками и учителем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rPr>
          <w:trHeight w:val="463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47A72" w:rsidRPr="00BE193C" w:rsidTr="00347A72">
        <w:trPr>
          <w:trHeight w:val="755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слушать и понимать инст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рукцию к учебному за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да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нию в разных видах деятельности и быту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47A72" w:rsidRPr="00BE193C" w:rsidTr="00347A72">
        <w:trPr>
          <w:trHeight w:val="766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сотрудничать </w:t>
            </w:r>
            <w:proofErr w:type="gramStart"/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со</w:t>
            </w:r>
            <w:proofErr w:type="gramEnd"/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347A72" w:rsidRPr="00BE193C" w:rsidTr="00347A72">
        <w:trPr>
          <w:trHeight w:val="779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доброжелательно относиться, сопереживать, конструктивно взаимодействовать с людьми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  <w:tc>
          <w:tcPr>
            <w:tcW w:w="873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rPr>
          <w:trHeight w:val="70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347A72" w:rsidRPr="00BE193C" w:rsidTr="00347A72">
        <w:tc>
          <w:tcPr>
            <w:tcW w:w="2376" w:type="dxa"/>
            <w:vMerge w:val="restart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Регулятивные учебные </w:t>
            </w:r>
          </w:p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входить и выходить из уче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бного помещения со звонком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ориентироваться в простран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стве класса (зала, учебного помещения)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347A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адекватно использовать риту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алы школьного поведения (поднимать руку, вставать и выходить из-за парты и т. д.)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работать с учебными прина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длежностями (инструмента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ми, спортивным инвентарем) и организовывать рабочее место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принимать цели и произ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вольно включаться в деятель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 xml:space="preserve">ность, следовать 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предложен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ному плану и работать в общем темпе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активно участвовать в деятельности, контролиро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вать и оценивать свои действия и действия одноклассников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соотносить свои действия и их результаты с заданными образцами, принимать оцен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ind w:left="-57" w:right="-5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 w:val="restart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Познаватель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ные учебные действия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выделять существенные, общие и отличительные свойства пред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метов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устанавливать видо-родовые отношения предметов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rPr>
          <w:trHeight w:val="765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делать простейшие обобще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ния, сравнивать, классифици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ровать на наглядном материале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rPr>
          <w:trHeight w:val="986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пользоваться знаками, символами, предметами-заместителями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rPr>
          <w:trHeight w:val="276"/>
        </w:trPr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Читать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Писать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 w:val="restart"/>
            <w:tcBorders>
              <w:top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vMerge/>
            <w:tcBorders>
              <w:top w:val="nil"/>
              <w:bottom w:val="nil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наблюдать; работать с ин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фо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рмацией (понимать изо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б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ражение, текст, ус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ное вы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сказывание, эле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ме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тар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ное схематическое изо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бра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же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 xml:space="preserve">ние, таблицу, </w:t>
            </w:r>
            <w:proofErr w:type="gramStart"/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предъ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яв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ле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нные</w:t>
            </w:r>
            <w:proofErr w:type="gramEnd"/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бумажных и эле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ктронных и других но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си</w:t>
            </w: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softHyphen/>
              <w:t>телях)</w:t>
            </w:r>
            <w:r w:rsidRPr="00BE19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E19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47A72" w:rsidRPr="00BE193C" w:rsidTr="00347A72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3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5" w:type="dxa"/>
          </w:tcPr>
          <w:p w:rsidR="00347A72" w:rsidRPr="00BE193C" w:rsidRDefault="00347A72" w:rsidP="007618E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20DE5" w:rsidRPr="00BE193C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Критерии оценивания: 0 баллов ― действие отсутствует, обучающийся не понимает его смысла, не включается в процесс выполнения вместе с учителем;</w:t>
      </w:r>
    </w:p>
    <w:p w:rsidR="00720DE5" w:rsidRPr="00BE193C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720DE5" w:rsidRPr="00BE193C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720DE5" w:rsidRPr="00BE193C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 балла ―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способен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720DE5" w:rsidRPr="00BE193C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 балла ― </w:t>
      </w:r>
      <w:proofErr w:type="gramStart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способен</w:t>
      </w:r>
      <w:proofErr w:type="gramEnd"/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720DE5" w:rsidRPr="00BE193C" w:rsidRDefault="00720DE5" w:rsidP="00720DE5">
      <w:pPr>
        <w:spacing w:line="360" w:lineRule="auto"/>
        <w:rPr>
          <w:sz w:val="28"/>
          <w:szCs w:val="28"/>
        </w:rPr>
      </w:pPr>
      <w:r w:rsidRPr="00BE19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 баллов ― самостоятельно применяет действие в любой ситуации.</w:t>
      </w:r>
    </w:p>
    <w:p w:rsidR="00720DE5" w:rsidRPr="00BE193C" w:rsidRDefault="00720DE5" w:rsidP="00720DE5">
      <w:pPr>
        <w:rPr>
          <w:sz w:val="24"/>
          <w:szCs w:val="24"/>
        </w:rPr>
      </w:pPr>
    </w:p>
    <w:p w:rsidR="00720DE5" w:rsidRPr="00BE193C" w:rsidRDefault="00720DE5" w:rsidP="00720DE5">
      <w:pPr>
        <w:rPr>
          <w:rFonts w:ascii="Times New Roman" w:hAnsi="Times New Roman" w:cs="Times New Roman"/>
          <w:b/>
          <w:sz w:val="28"/>
          <w:szCs w:val="28"/>
        </w:rPr>
      </w:pPr>
    </w:p>
    <w:p w:rsidR="00720DE5" w:rsidRDefault="00720DE5" w:rsidP="00720D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ectPr w:rsidR="00720DE5" w:rsidSect="00870F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0DE5" w:rsidRDefault="00720DE5" w:rsidP="00070069"/>
    <w:p w:rsidR="00347A72" w:rsidRDefault="00347A72" w:rsidP="00070069"/>
    <w:p w:rsidR="00347A72" w:rsidRDefault="00347A72" w:rsidP="00070069"/>
    <w:p w:rsidR="00347A72" w:rsidRDefault="00347A72" w:rsidP="00070069"/>
    <w:p w:rsidR="00347A72" w:rsidRDefault="00347A72" w:rsidP="00070069"/>
    <w:p w:rsidR="00720DE5" w:rsidRDefault="00720DE5" w:rsidP="00070069"/>
    <w:p w:rsidR="00720DE5" w:rsidRDefault="00720DE5" w:rsidP="00070069"/>
    <w:p w:rsidR="00720DE5" w:rsidRDefault="00720DE5" w:rsidP="00070069"/>
    <w:p w:rsidR="00720DE5" w:rsidRDefault="00720DE5" w:rsidP="00070069"/>
    <w:p w:rsidR="00720DE5" w:rsidRDefault="00720DE5" w:rsidP="00070069"/>
    <w:p w:rsidR="00720DE5" w:rsidRDefault="00720DE5" w:rsidP="00070069"/>
    <w:p w:rsidR="00720DE5" w:rsidRDefault="00720DE5" w:rsidP="00070069"/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E193C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93C" w:rsidRPr="00B448A0" w:rsidRDefault="00BE193C" w:rsidP="00BE193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347A72" w:rsidRPr="00B4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2232"/>
        <w:gridCol w:w="3079"/>
        <w:gridCol w:w="2485"/>
        <w:gridCol w:w="1775"/>
      </w:tblGrid>
      <w:tr w:rsidR="007618E9" w:rsidRPr="007618E9" w:rsidTr="007618E9">
        <w:trPr>
          <w:trHeight w:val="1145"/>
        </w:trPr>
        <w:tc>
          <w:tcPr>
            <w:tcW w:w="5311" w:type="dxa"/>
            <w:gridSpan w:val="2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было выявлено с нарушениями речи 2023-2024 уч.г.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Кол-во 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уч-ся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Инд. - гр. лог</w:t>
            </w:r>
            <w:proofErr w:type="gramStart"/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.з</w:t>
            </w:r>
            <w:proofErr w:type="gramEnd"/>
            <w:r w:rsidRPr="007618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анятия</w:t>
            </w:r>
          </w:p>
        </w:tc>
      </w:tr>
      <w:tr w:rsidR="007618E9" w:rsidRPr="007618E9" w:rsidTr="007618E9">
        <w:trPr>
          <w:trHeight w:val="21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ar-SA"/>
              </w:rPr>
              <w:t>1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Инд.-гр.</w:t>
            </w:r>
          </w:p>
        </w:tc>
      </w:tr>
      <w:tr w:rsidR="007618E9" w:rsidRPr="007618E9" w:rsidTr="007618E9">
        <w:trPr>
          <w:trHeight w:val="14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90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Инд.- гр.</w:t>
            </w:r>
          </w:p>
        </w:tc>
      </w:tr>
      <w:tr w:rsidR="007618E9" w:rsidRPr="007618E9" w:rsidTr="007618E9">
        <w:trPr>
          <w:trHeight w:val="22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3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66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Инд.- гр.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33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40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691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45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52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1сипр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27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48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2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3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51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1доп</w:t>
            </w:r>
            <w:proofErr w:type="gramStart"/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.с</w:t>
            </w:r>
            <w:proofErr w:type="gramEnd"/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ипр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24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7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СНР, 3 уровень 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1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391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2класс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51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6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587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2сипр класс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42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3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8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4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4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3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1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31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3сипр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Инд. </w:t>
            </w:r>
          </w:p>
        </w:tc>
      </w:tr>
      <w:tr w:rsidR="007618E9" w:rsidRPr="007618E9" w:rsidTr="007618E9">
        <w:trPr>
          <w:trHeight w:val="18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5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57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СНР, 2-3 уровень 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2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4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8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27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43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 сипр кл.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Инд. </w:t>
            </w:r>
            <w:proofErr w:type="gramStart"/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–г</w:t>
            </w:r>
            <w:proofErr w:type="gramEnd"/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р.</w:t>
            </w:r>
          </w:p>
        </w:tc>
      </w:tr>
      <w:tr w:rsidR="007618E9" w:rsidRPr="007618E9" w:rsidTr="007618E9">
        <w:trPr>
          <w:trHeight w:val="24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1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класс-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8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5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57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306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сипр кл.-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22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5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57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33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класс-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СНР, 2 уровень 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361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9" w:rsidRPr="007618E9" w:rsidTr="007618E9">
        <w:trPr>
          <w:trHeight w:val="375"/>
        </w:trPr>
        <w:tc>
          <w:tcPr>
            <w:tcW w:w="2232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72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сипр кл.-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44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9" w:rsidRPr="007618E9" w:rsidTr="007618E9">
        <w:trPr>
          <w:trHeight w:val="63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78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316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510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 класс-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9" w:rsidRPr="007618E9" w:rsidTr="007618E9">
        <w:trPr>
          <w:trHeight w:val="16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</w:pPr>
          </w:p>
        </w:tc>
      </w:tr>
      <w:tr w:rsidR="007618E9" w:rsidRPr="007618E9" w:rsidTr="007618E9">
        <w:trPr>
          <w:trHeight w:val="25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0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810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86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4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7сипр класс-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– гр.</w:t>
            </w:r>
          </w:p>
        </w:tc>
      </w:tr>
      <w:tr w:rsidR="007618E9" w:rsidRPr="007618E9" w:rsidTr="007618E9">
        <w:trPr>
          <w:trHeight w:val="17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82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271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4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225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СНР, 1 уровень </w:t>
            </w: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9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1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6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825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271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4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 w:val="restart"/>
            <w:tcBorders>
              <w:top w:val="nil"/>
            </w:tcBorders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8сипр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 w:val="restart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9сипр класс</w:t>
            </w: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Инд. - гр.</w:t>
            </w: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1-2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618E9" w:rsidRPr="007618E9" w:rsidTr="007618E9">
        <w:trPr>
          <w:trHeight w:val="142"/>
        </w:trPr>
        <w:tc>
          <w:tcPr>
            <w:tcW w:w="2232" w:type="dxa"/>
            <w:vMerge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СНР, 2-3 уровень речевого развития</w:t>
            </w:r>
          </w:p>
        </w:tc>
        <w:tc>
          <w:tcPr>
            <w:tcW w:w="248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18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75" w:type="dxa"/>
          </w:tcPr>
          <w:p w:rsidR="007618E9" w:rsidRPr="007618E9" w:rsidRDefault="007618E9" w:rsidP="007618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E193C" w:rsidRPr="00BE193C" w:rsidRDefault="00BE193C" w:rsidP="00BE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28" w:rsidRDefault="009D4828" w:rsidP="00BE193C"/>
    <w:p w:rsidR="009D4828" w:rsidRDefault="009D4828" w:rsidP="00BE193C"/>
    <w:p w:rsidR="009D4828" w:rsidRDefault="009D4828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>
      <w:pPr>
        <w:sectPr w:rsidR="008F68CD" w:rsidSect="007B7E4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F68CD" w:rsidRDefault="008F68CD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Приложение 9</w:t>
      </w:r>
    </w:p>
    <w:p w:rsidR="008F68CD" w:rsidRPr="008F68CD" w:rsidRDefault="008F68CD" w:rsidP="008F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  <w:lang w:eastAsia="ru-RU"/>
        </w:rPr>
      </w:pPr>
      <w:r w:rsidRPr="008F68C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Социальный паспорт </w:t>
      </w:r>
      <w:r w:rsidRPr="008F68CD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по состоянию на 31.05.2024</w:t>
      </w:r>
    </w:p>
    <w:tbl>
      <w:tblPr>
        <w:tblW w:w="1385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04"/>
        <w:gridCol w:w="1843"/>
        <w:gridCol w:w="1842"/>
        <w:gridCol w:w="1843"/>
        <w:gridCol w:w="1559"/>
      </w:tblGrid>
      <w:tr w:rsidR="008F68CD" w:rsidRPr="008F68CD" w:rsidTr="008F68CD">
        <w:trPr>
          <w:trHeight w:val="316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СП Теремок</w:t>
            </w:r>
          </w:p>
        </w:tc>
        <w:tc>
          <w:tcPr>
            <w:tcW w:w="1842" w:type="dxa"/>
          </w:tcPr>
          <w:p w:rsidR="008F68CD" w:rsidRPr="008F68CD" w:rsidRDefault="008F68CD" w:rsidP="008F6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843" w:type="dxa"/>
          </w:tcPr>
          <w:p w:rsidR="008F68CD" w:rsidRPr="008F68CD" w:rsidRDefault="008F68CD" w:rsidP="008F6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5-10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F68CD" w:rsidRPr="008F68CD" w:rsidTr="008F68CD">
        <w:trPr>
          <w:trHeight w:val="133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  в школе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8F68CD" w:rsidRPr="008F68CD" w:rsidTr="008F68CD">
        <w:trPr>
          <w:trHeight w:val="184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малоимущих семей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F68CD" w:rsidRPr="008F68CD" w:rsidTr="008F68CD">
        <w:trPr>
          <w:trHeight w:val="223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в них учащихся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многодетных семей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в них учащихся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неполных семей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в них учащихся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семей-переселенцев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в них учащихся</w:t>
            </w: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семей, где оба родителя без работы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в них учащихся</w:t>
            </w: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семей, где один из родителей без работы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в них учащихся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неблагополучных семей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в них учащихся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учащихся, проживающих в интернате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детей, находящихся на опеке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F68CD" w:rsidRPr="008F68CD" w:rsidTr="008F68CD">
        <w:trPr>
          <w:trHeight w:val="119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Сведения о здоровье учащихся: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8CD" w:rsidRPr="008F68CD" w:rsidTr="008F68CD">
        <w:trPr>
          <w:trHeight w:val="171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дети с ограниченными возможностями здоровья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  на дому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семей, стоящих на внутришкольном учёте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учащихся, стоящих на внутришкольном учёте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учащихся, стоящих на учёте в КДН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учащихся, стоящих на учёте в ПДН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правонарушений, совершенных учащимися в 2023-2024 уч. году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учащимися в 2023-2024 уч. году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кружков  по интересам и спортивных  секций, работающих   в школе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-всего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130/ 100%</w:t>
            </w:r>
          </w:p>
        </w:tc>
      </w:tr>
      <w:tr w:rsidR="008F68CD" w:rsidRPr="008F68CD" w:rsidTr="008F68CD">
        <w:trPr>
          <w:trHeight w:val="90"/>
        </w:trPr>
        <w:tc>
          <w:tcPr>
            <w:tcW w:w="567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8F68CD" w:rsidRPr="008F68CD" w:rsidRDefault="008F68CD" w:rsidP="0022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-дети, состоящие на внутришкольном учёте/ ПДН/КДН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0/0/0</w:t>
            </w:r>
          </w:p>
        </w:tc>
        <w:tc>
          <w:tcPr>
            <w:tcW w:w="1843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5/1/2</w:t>
            </w:r>
          </w:p>
        </w:tc>
        <w:tc>
          <w:tcPr>
            <w:tcW w:w="1559" w:type="dxa"/>
          </w:tcPr>
          <w:p w:rsidR="008F68CD" w:rsidRPr="008F68CD" w:rsidRDefault="008F68CD" w:rsidP="002212D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F68C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5/1/2</w:t>
            </w:r>
          </w:p>
        </w:tc>
      </w:tr>
    </w:tbl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Default="008F68CD" w:rsidP="00BE193C"/>
    <w:p w:rsidR="008F68CD" w:rsidRPr="00BE193C" w:rsidRDefault="008F68CD" w:rsidP="00BE193C"/>
    <w:sectPr w:rsidR="008F68CD" w:rsidRPr="00BE193C" w:rsidSect="008F68C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1C" w:rsidRDefault="00397C1C">
      <w:pPr>
        <w:spacing w:after="0" w:line="240" w:lineRule="auto"/>
      </w:pPr>
      <w:r>
        <w:separator/>
      </w:r>
    </w:p>
  </w:endnote>
  <w:endnote w:type="continuationSeparator" w:id="0">
    <w:p w:rsidR="00397C1C" w:rsidRDefault="003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10594"/>
      <w:docPartObj>
        <w:docPartGallery w:val="Page Numbers (Bottom of Page)"/>
        <w:docPartUnique/>
      </w:docPartObj>
    </w:sdtPr>
    <w:sdtContent>
      <w:p w:rsidR="00397C1C" w:rsidRDefault="00397C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84">
          <w:rPr>
            <w:noProof/>
          </w:rPr>
          <w:t>201</w:t>
        </w:r>
        <w:r>
          <w:fldChar w:fldCharType="end"/>
        </w:r>
      </w:p>
    </w:sdtContent>
  </w:sdt>
  <w:p w:rsidR="00397C1C" w:rsidRDefault="00397C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1C" w:rsidRDefault="00397C1C">
      <w:pPr>
        <w:spacing w:after="0" w:line="240" w:lineRule="auto"/>
      </w:pPr>
      <w:r>
        <w:separator/>
      </w:r>
    </w:p>
  </w:footnote>
  <w:footnote w:type="continuationSeparator" w:id="0">
    <w:p w:rsidR="00397C1C" w:rsidRDefault="0039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1">
    <w:nsid w:val="00FA371F"/>
    <w:multiLevelType w:val="hybridMultilevel"/>
    <w:tmpl w:val="B9C8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3A46"/>
    <w:multiLevelType w:val="hybridMultilevel"/>
    <w:tmpl w:val="F5988A9A"/>
    <w:lvl w:ilvl="0" w:tplc="7F5E9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39F8"/>
    <w:multiLevelType w:val="multilevel"/>
    <w:tmpl w:val="3B4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612E"/>
    <w:multiLevelType w:val="hybridMultilevel"/>
    <w:tmpl w:val="4D18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4E13"/>
    <w:multiLevelType w:val="hybridMultilevel"/>
    <w:tmpl w:val="E8D8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9F3"/>
    <w:multiLevelType w:val="hybridMultilevel"/>
    <w:tmpl w:val="B06CA9B2"/>
    <w:lvl w:ilvl="0" w:tplc="B504C8C4">
      <w:numFmt w:val="bullet"/>
      <w:lvlText w:val=""/>
      <w:lvlJc w:val="left"/>
      <w:pPr>
        <w:ind w:left="1242" w:hanging="284"/>
      </w:pPr>
      <w:rPr>
        <w:rFonts w:hint="default"/>
        <w:w w:val="100"/>
        <w:lang w:val="ru-RU" w:eastAsia="en-US" w:bidi="ar-SA"/>
      </w:rPr>
    </w:lvl>
    <w:lvl w:ilvl="1" w:tplc="8C4E095A">
      <w:numFmt w:val="bullet"/>
      <w:lvlText w:val="•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62DFAC">
      <w:numFmt w:val="bullet"/>
      <w:lvlText w:val=""/>
      <w:lvlJc w:val="left"/>
      <w:pPr>
        <w:ind w:left="124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A364F90">
      <w:numFmt w:val="bullet"/>
      <w:lvlText w:val=""/>
      <w:lvlJc w:val="left"/>
      <w:pPr>
        <w:ind w:left="12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9F2033C6">
      <w:numFmt w:val="bullet"/>
      <w:lvlText w:val="•"/>
      <w:lvlJc w:val="left"/>
      <w:pPr>
        <w:ind w:left="5314" w:hanging="286"/>
      </w:pPr>
      <w:rPr>
        <w:rFonts w:hint="default"/>
        <w:lang w:val="ru-RU" w:eastAsia="en-US" w:bidi="ar-SA"/>
      </w:rPr>
    </w:lvl>
    <w:lvl w:ilvl="5" w:tplc="A7EEF6FE">
      <w:numFmt w:val="bullet"/>
      <w:lvlText w:val="•"/>
      <w:lvlJc w:val="left"/>
      <w:pPr>
        <w:ind w:left="6333" w:hanging="286"/>
      </w:pPr>
      <w:rPr>
        <w:rFonts w:hint="default"/>
        <w:lang w:val="ru-RU" w:eastAsia="en-US" w:bidi="ar-SA"/>
      </w:rPr>
    </w:lvl>
    <w:lvl w:ilvl="6" w:tplc="0AA0F0FE">
      <w:numFmt w:val="bullet"/>
      <w:lvlText w:val="•"/>
      <w:lvlJc w:val="left"/>
      <w:pPr>
        <w:ind w:left="7351" w:hanging="286"/>
      </w:pPr>
      <w:rPr>
        <w:rFonts w:hint="default"/>
        <w:lang w:val="ru-RU" w:eastAsia="en-US" w:bidi="ar-SA"/>
      </w:rPr>
    </w:lvl>
    <w:lvl w:ilvl="7" w:tplc="C0B686B6">
      <w:numFmt w:val="bullet"/>
      <w:lvlText w:val="•"/>
      <w:lvlJc w:val="left"/>
      <w:pPr>
        <w:ind w:left="8370" w:hanging="286"/>
      </w:pPr>
      <w:rPr>
        <w:rFonts w:hint="default"/>
        <w:lang w:val="ru-RU" w:eastAsia="en-US" w:bidi="ar-SA"/>
      </w:rPr>
    </w:lvl>
    <w:lvl w:ilvl="8" w:tplc="613EE4B8">
      <w:numFmt w:val="bullet"/>
      <w:lvlText w:val="•"/>
      <w:lvlJc w:val="left"/>
      <w:pPr>
        <w:ind w:left="9389" w:hanging="286"/>
      </w:pPr>
      <w:rPr>
        <w:rFonts w:hint="default"/>
        <w:lang w:val="ru-RU" w:eastAsia="en-US" w:bidi="ar-SA"/>
      </w:rPr>
    </w:lvl>
  </w:abstractNum>
  <w:abstractNum w:abstractNumId="7">
    <w:nsid w:val="1A3A4EAC"/>
    <w:multiLevelType w:val="hybridMultilevel"/>
    <w:tmpl w:val="48B6D8BC"/>
    <w:lvl w:ilvl="0" w:tplc="2D44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7E85"/>
    <w:multiLevelType w:val="hybridMultilevel"/>
    <w:tmpl w:val="0DFA8728"/>
    <w:lvl w:ilvl="0" w:tplc="3F785FC4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E49EA"/>
    <w:multiLevelType w:val="hybridMultilevel"/>
    <w:tmpl w:val="5FF82D92"/>
    <w:lvl w:ilvl="0" w:tplc="B148B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7891"/>
    <w:multiLevelType w:val="hybridMultilevel"/>
    <w:tmpl w:val="16CE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E1757"/>
    <w:multiLevelType w:val="hybridMultilevel"/>
    <w:tmpl w:val="499AF7EE"/>
    <w:lvl w:ilvl="0" w:tplc="7CFC4B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A1CA5"/>
    <w:multiLevelType w:val="hybridMultilevel"/>
    <w:tmpl w:val="441EC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4A4D5A"/>
    <w:multiLevelType w:val="hybridMultilevel"/>
    <w:tmpl w:val="5AA28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972B6"/>
    <w:multiLevelType w:val="hybridMultilevel"/>
    <w:tmpl w:val="250A6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2106F9"/>
    <w:multiLevelType w:val="hybridMultilevel"/>
    <w:tmpl w:val="4AB0C386"/>
    <w:lvl w:ilvl="0" w:tplc="66BEF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ED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A1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C5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83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6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21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2B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6613C"/>
    <w:multiLevelType w:val="hybridMultilevel"/>
    <w:tmpl w:val="318669A6"/>
    <w:lvl w:ilvl="0" w:tplc="2234A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F57D9"/>
    <w:multiLevelType w:val="hybridMultilevel"/>
    <w:tmpl w:val="DE0E4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E21E3"/>
    <w:multiLevelType w:val="multilevel"/>
    <w:tmpl w:val="5DE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96AC0"/>
    <w:multiLevelType w:val="multilevel"/>
    <w:tmpl w:val="4FCCA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D34C5"/>
    <w:multiLevelType w:val="hybridMultilevel"/>
    <w:tmpl w:val="69DA58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83E9F"/>
    <w:multiLevelType w:val="hybridMultilevel"/>
    <w:tmpl w:val="44EA4140"/>
    <w:lvl w:ilvl="0" w:tplc="8876B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274E"/>
    <w:multiLevelType w:val="hybridMultilevel"/>
    <w:tmpl w:val="38AEF6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1B0D36"/>
    <w:multiLevelType w:val="hybridMultilevel"/>
    <w:tmpl w:val="01F8F7DA"/>
    <w:lvl w:ilvl="0" w:tplc="3F785FC4">
      <w:start w:val="1"/>
      <w:numFmt w:val="bullet"/>
      <w:lvlText w:val=""/>
      <w:lvlJc w:val="left"/>
      <w:pPr>
        <w:tabs>
          <w:tab w:val="num" w:pos="240"/>
        </w:tabs>
        <w:ind w:left="-480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5">
    <w:nsid w:val="596E0E7D"/>
    <w:multiLevelType w:val="multilevel"/>
    <w:tmpl w:val="E774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A372759"/>
    <w:multiLevelType w:val="hybridMultilevel"/>
    <w:tmpl w:val="56D24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59204F"/>
    <w:multiLevelType w:val="hybridMultilevel"/>
    <w:tmpl w:val="AD5C5420"/>
    <w:lvl w:ilvl="0" w:tplc="3F785FC4">
      <w:start w:val="1"/>
      <w:numFmt w:val="bullet"/>
      <w:lvlText w:val=""/>
      <w:lvlJc w:val="left"/>
      <w:pPr>
        <w:tabs>
          <w:tab w:val="num" w:pos="1140"/>
        </w:tabs>
        <w:ind w:left="420" w:firstLine="17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1341BE1"/>
    <w:multiLevelType w:val="hybridMultilevel"/>
    <w:tmpl w:val="5AA28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3E0337"/>
    <w:multiLevelType w:val="multilevel"/>
    <w:tmpl w:val="0BE83C3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23"/>
  </w:num>
  <w:num w:numId="5">
    <w:abstractNumId w:val="17"/>
  </w:num>
  <w:num w:numId="6">
    <w:abstractNumId w:val="16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4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6"/>
  </w:num>
  <w:num w:numId="2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C"/>
    <w:rsid w:val="000239B0"/>
    <w:rsid w:val="0005486A"/>
    <w:rsid w:val="00067952"/>
    <w:rsid w:val="00070069"/>
    <w:rsid w:val="000D738D"/>
    <w:rsid w:val="000F5164"/>
    <w:rsid w:val="00156501"/>
    <w:rsid w:val="0016455A"/>
    <w:rsid w:val="001A3E89"/>
    <w:rsid w:val="00201221"/>
    <w:rsid w:val="002212D7"/>
    <w:rsid w:val="00230AD7"/>
    <w:rsid w:val="002958DD"/>
    <w:rsid w:val="00337923"/>
    <w:rsid w:val="0034135E"/>
    <w:rsid w:val="003419D4"/>
    <w:rsid w:val="00344929"/>
    <w:rsid w:val="00347A72"/>
    <w:rsid w:val="0037317C"/>
    <w:rsid w:val="00390010"/>
    <w:rsid w:val="00397C1C"/>
    <w:rsid w:val="003B4168"/>
    <w:rsid w:val="003D1864"/>
    <w:rsid w:val="003F2793"/>
    <w:rsid w:val="00415062"/>
    <w:rsid w:val="00435141"/>
    <w:rsid w:val="0044204F"/>
    <w:rsid w:val="004435A4"/>
    <w:rsid w:val="00443F55"/>
    <w:rsid w:val="004977F9"/>
    <w:rsid w:val="004C375C"/>
    <w:rsid w:val="00520839"/>
    <w:rsid w:val="00522688"/>
    <w:rsid w:val="00581B20"/>
    <w:rsid w:val="005E2FDE"/>
    <w:rsid w:val="0060069D"/>
    <w:rsid w:val="006106F5"/>
    <w:rsid w:val="00654B21"/>
    <w:rsid w:val="00682849"/>
    <w:rsid w:val="006A47AF"/>
    <w:rsid w:val="006C016D"/>
    <w:rsid w:val="006C0BAA"/>
    <w:rsid w:val="006F2811"/>
    <w:rsid w:val="006F3E9D"/>
    <w:rsid w:val="006F5A7C"/>
    <w:rsid w:val="00720DE5"/>
    <w:rsid w:val="00730A4D"/>
    <w:rsid w:val="00757A63"/>
    <w:rsid w:val="007618E9"/>
    <w:rsid w:val="00765582"/>
    <w:rsid w:val="0076768F"/>
    <w:rsid w:val="007819DC"/>
    <w:rsid w:val="007874D9"/>
    <w:rsid w:val="007A1E23"/>
    <w:rsid w:val="007B77DF"/>
    <w:rsid w:val="007B7E45"/>
    <w:rsid w:val="007E54B5"/>
    <w:rsid w:val="007E7F33"/>
    <w:rsid w:val="00801714"/>
    <w:rsid w:val="008334C6"/>
    <w:rsid w:val="008356F4"/>
    <w:rsid w:val="00844C49"/>
    <w:rsid w:val="00846EB0"/>
    <w:rsid w:val="00850EE5"/>
    <w:rsid w:val="00852718"/>
    <w:rsid w:val="00870F81"/>
    <w:rsid w:val="00892D69"/>
    <w:rsid w:val="008D447D"/>
    <w:rsid w:val="008D4CEF"/>
    <w:rsid w:val="008F68CD"/>
    <w:rsid w:val="0091437F"/>
    <w:rsid w:val="00976184"/>
    <w:rsid w:val="00992146"/>
    <w:rsid w:val="0099476D"/>
    <w:rsid w:val="009A371C"/>
    <w:rsid w:val="009B2476"/>
    <w:rsid w:val="009B335B"/>
    <w:rsid w:val="009C31B4"/>
    <w:rsid w:val="009D4828"/>
    <w:rsid w:val="00A225B0"/>
    <w:rsid w:val="00A648D6"/>
    <w:rsid w:val="00A76106"/>
    <w:rsid w:val="00AC209B"/>
    <w:rsid w:val="00AD63F3"/>
    <w:rsid w:val="00AD7248"/>
    <w:rsid w:val="00AF6CC9"/>
    <w:rsid w:val="00B4031E"/>
    <w:rsid w:val="00B448A0"/>
    <w:rsid w:val="00BB7057"/>
    <w:rsid w:val="00BE193C"/>
    <w:rsid w:val="00C033B4"/>
    <w:rsid w:val="00C13733"/>
    <w:rsid w:val="00C1389C"/>
    <w:rsid w:val="00C17CAE"/>
    <w:rsid w:val="00C35CAC"/>
    <w:rsid w:val="00D3052A"/>
    <w:rsid w:val="00D45921"/>
    <w:rsid w:val="00D72F6B"/>
    <w:rsid w:val="00DA733E"/>
    <w:rsid w:val="00DB2AD8"/>
    <w:rsid w:val="00DB3265"/>
    <w:rsid w:val="00DC0BE9"/>
    <w:rsid w:val="00DE2EA0"/>
    <w:rsid w:val="00DF39BE"/>
    <w:rsid w:val="00E124AD"/>
    <w:rsid w:val="00E33EAB"/>
    <w:rsid w:val="00E34639"/>
    <w:rsid w:val="00E4145E"/>
    <w:rsid w:val="00E95591"/>
    <w:rsid w:val="00E96B59"/>
    <w:rsid w:val="00EA50C4"/>
    <w:rsid w:val="00EA7E22"/>
    <w:rsid w:val="00EB5E30"/>
    <w:rsid w:val="00EB7D32"/>
    <w:rsid w:val="00ED44F9"/>
    <w:rsid w:val="00EE4B32"/>
    <w:rsid w:val="00F26850"/>
    <w:rsid w:val="00F657A3"/>
    <w:rsid w:val="00F707C5"/>
    <w:rsid w:val="00F718E7"/>
    <w:rsid w:val="00F71DB4"/>
    <w:rsid w:val="00FB72C5"/>
    <w:rsid w:val="00FB7FD7"/>
    <w:rsid w:val="00FD1747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1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93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E193C"/>
  </w:style>
  <w:style w:type="table" w:styleId="a3">
    <w:name w:val="Table Grid"/>
    <w:basedOn w:val="a1"/>
    <w:uiPriority w:val="59"/>
    <w:rsid w:val="00B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E1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E1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E193C"/>
    <w:pPr>
      <w:widowControl w:val="0"/>
      <w:shd w:val="clear" w:color="auto" w:fill="FFFFFF"/>
      <w:spacing w:before="180" w:after="0" w:line="41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B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93C"/>
    <w:rPr>
      <w:color w:val="0000FF"/>
      <w:u w:val="single"/>
    </w:rPr>
  </w:style>
  <w:style w:type="character" w:customStyle="1" w:styleId="a6">
    <w:name w:val="Основной текст_"/>
    <w:basedOn w:val="a0"/>
    <w:link w:val="6"/>
    <w:rsid w:val="00BE19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E193C"/>
    <w:pPr>
      <w:widowControl w:val="0"/>
      <w:shd w:val="clear" w:color="auto" w:fill="FFFFFF"/>
      <w:spacing w:after="60" w:line="0" w:lineRule="atLeas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BE193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BE193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footnote reference"/>
    <w:unhideWhenUsed/>
    <w:rsid w:val="00BE193C"/>
    <w:rPr>
      <w:vertAlign w:val="superscript"/>
    </w:rPr>
  </w:style>
  <w:style w:type="paragraph" w:customStyle="1" w:styleId="13NormDOC-header-1">
    <w:name w:val="13NormDOC-header-1"/>
    <w:basedOn w:val="a"/>
    <w:uiPriority w:val="99"/>
    <w:rsid w:val="00BE193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styleId="aa">
    <w:name w:val="List Paragraph"/>
    <w:basedOn w:val="a"/>
    <w:uiPriority w:val="34"/>
    <w:qFormat/>
    <w:rsid w:val="00BE193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Символ сноски"/>
    <w:rsid w:val="00BE193C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BE19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E19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BE193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BE19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BE193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E193C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193C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numbering" w:customStyle="1" w:styleId="24">
    <w:name w:val="Нет списка2"/>
    <w:next w:val="a2"/>
    <w:uiPriority w:val="99"/>
    <w:semiHidden/>
    <w:unhideWhenUsed/>
    <w:rsid w:val="00BE193C"/>
  </w:style>
  <w:style w:type="numbering" w:customStyle="1" w:styleId="11">
    <w:name w:val="Нет списка11"/>
    <w:next w:val="a2"/>
    <w:uiPriority w:val="99"/>
    <w:semiHidden/>
    <w:unhideWhenUsed/>
    <w:rsid w:val="00BE193C"/>
  </w:style>
  <w:style w:type="character" w:customStyle="1" w:styleId="12">
    <w:name w:val="Текст выноски Знак1"/>
    <w:basedOn w:val="a0"/>
    <w:uiPriority w:val="99"/>
    <w:semiHidden/>
    <w:rsid w:val="00BE1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BE193C"/>
  </w:style>
  <w:style w:type="table" w:customStyle="1" w:styleId="5">
    <w:name w:val="Сетка таблицы5"/>
    <w:basedOn w:val="a1"/>
    <w:next w:val="a3"/>
    <w:uiPriority w:val="59"/>
    <w:rsid w:val="00BE19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BE19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E193C"/>
  </w:style>
  <w:style w:type="paragraph" w:customStyle="1" w:styleId="13">
    <w:name w:val="Основной текст1"/>
    <w:basedOn w:val="a"/>
    <w:rsid w:val="00BE193C"/>
    <w:pPr>
      <w:widowControl w:val="0"/>
      <w:shd w:val="clear" w:color="auto" w:fill="FFFFFF"/>
      <w:spacing w:after="120" w:line="341" w:lineRule="exact"/>
      <w:jc w:val="center"/>
    </w:pPr>
    <w:rPr>
      <w:spacing w:val="-8"/>
      <w:sz w:val="23"/>
      <w:szCs w:val="23"/>
    </w:rPr>
  </w:style>
  <w:style w:type="character" w:customStyle="1" w:styleId="c0">
    <w:name w:val="c0"/>
    <w:basedOn w:val="a0"/>
    <w:rsid w:val="00BE193C"/>
  </w:style>
  <w:style w:type="paragraph" w:customStyle="1" w:styleId="c2">
    <w:name w:val="c2"/>
    <w:basedOn w:val="a"/>
    <w:rsid w:val="00B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193C"/>
  </w:style>
  <w:style w:type="table" w:customStyle="1" w:styleId="25">
    <w:name w:val="Сетка таблицы2"/>
    <w:basedOn w:val="a1"/>
    <w:next w:val="a3"/>
    <w:uiPriority w:val="59"/>
    <w:unhideWhenUsed/>
    <w:rsid w:val="00BE1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BE19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3">
    <w:name w:val="Текст Знак"/>
    <w:basedOn w:val="a0"/>
    <w:link w:val="af2"/>
    <w:rsid w:val="00BE193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BE193C"/>
  </w:style>
  <w:style w:type="character" w:styleId="af4">
    <w:name w:val="Emphasis"/>
    <w:qFormat/>
    <w:rsid w:val="00BE193C"/>
    <w:rPr>
      <w:i/>
      <w:iCs/>
    </w:rPr>
  </w:style>
  <w:style w:type="paragraph" w:customStyle="1" w:styleId="26">
    <w:name w:val="Основной текст2"/>
    <w:basedOn w:val="a"/>
    <w:rsid w:val="00BE19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0pt">
    <w:name w:val="Основной текст + Интервал 0 pt"/>
    <w:rsid w:val="00BE1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5">
    <w:name w:val="No Spacing"/>
    <w:link w:val="af6"/>
    <w:uiPriority w:val="1"/>
    <w:qFormat/>
    <w:rsid w:val="00BE193C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BE193C"/>
    <w:rPr>
      <w:b/>
      <w:bCs/>
    </w:rPr>
  </w:style>
  <w:style w:type="character" w:customStyle="1" w:styleId="0pt0">
    <w:name w:val="Основной текст + Полужирный;Интервал 0 pt"/>
    <w:rsid w:val="00BE193C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BE193C"/>
    <w:rPr>
      <w:rFonts w:ascii="Times New Roman" w:eastAsia="Times New Roman" w:hAnsi="Times New Roman"/>
      <w:b w:val="0"/>
      <w:bCs w:val="0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0">
    <w:name w:val="Основной текст (2) + Интервал 0 pt"/>
    <w:rsid w:val="00BE193C"/>
    <w:rPr>
      <w:rFonts w:ascii="Times New Roman" w:eastAsia="Times New Roman" w:hAnsi="Times New Roman"/>
      <w:b w:val="0"/>
      <w:bCs w:val="0"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BE193C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193C"/>
    <w:pPr>
      <w:widowControl w:val="0"/>
      <w:shd w:val="clear" w:color="auto" w:fill="FFFFFF"/>
      <w:spacing w:before="120" w:after="120" w:line="370" w:lineRule="exact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c1">
    <w:name w:val="c1"/>
    <w:basedOn w:val="a0"/>
    <w:rsid w:val="00BE193C"/>
  </w:style>
  <w:style w:type="character" w:customStyle="1" w:styleId="af6">
    <w:name w:val="Без интервала Знак"/>
    <w:basedOn w:val="a0"/>
    <w:link w:val="af5"/>
    <w:uiPriority w:val="1"/>
    <w:locked/>
    <w:rsid w:val="00BE193C"/>
    <w:rPr>
      <w:rFonts w:ascii="Calibri" w:eastAsia="Calibri" w:hAnsi="Calibri" w:cs="Times New Roman"/>
    </w:rPr>
  </w:style>
  <w:style w:type="character" w:customStyle="1" w:styleId="c3">
    <w:name w:val="c3"/>
    <w:basedOn w:val="a0"/>
    <w:rsid w:val="00BE193C"/>
  </w:style>
  <w:style w:type="table" w:customStyle="1" w:styleId="4">
    <w:name w:val="Сетка таблицы4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E193C"/>
    <w:rPr>
      <w:color w:val="800080" w:themeColor="followedHyperlink"/>
      <w:u w:val="single"/>
    </w:rPr>
  </w:style>
  <w:style w:type="table" w:customStyle="1" w:styleId="60">
    <w:name w:val="Сетка таблицы6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A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A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9D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6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6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397C1C"/>
  </w:style>
  <w:style w:type="character" w:customStyle="1" w:styleId="c89">
    <w:name w:val="c89"/>
    <w:basedOn w:val="a0"/>
    <w:rsid w:val="00397C1C"/>
  </w:style>
  <w:style w:type="table" w:customStyle="1" w:styleId="TableNormal">
    <w:name w:val="Table Normal"/>
    <w:uiPriority w:val="2"/>
    <w:semiHidden/>
    <w:unhideWhenUsed/>
    <w:qFormat/>
    <w:rsid w:val="00397C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397C1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9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1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93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BE193C"/>
  </w:style>
  <w:style w:type="table" w:styleId="a3">
    <w:name w:val="Table Grid"/>
    <w:basedOn w:val="a1"/>
    <w:uiPriority w:val="59"/>
    <w:rsid w:val="00B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E1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E1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E193C"/>
    <w:pPr>
      <w:widowControl w:val="0"/>
      <w:shd w:val="clear" w:color="auto" w:fill="FFFFFF"/>
      <w:spacing w:before="180" w:after="0" w:line="41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B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93C"/>
    <w:rPr>
      <w:color w:val="0000FF"/>
      <w:u w:val="single"/>
    </w:rPr>
  </w:style>
  <w:style w:type="character" w:customStyle="1" w:styleId="a6">
    <w:name w:val="Основной текст_"/>
    <w:basedOn w:val="a0"/>
    <w:link w:val="6"/>
    <w:rsid w:val="00BE19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E193C"/>
    <w:pPr>
      <w:widowControl w:val="0"/>
      <w:shd w:val="clear" w:color="auto" w:fill="FFFFFF"/>
      <w:spacing w:after="60" w:line="0" w:lineRule="atLeas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BE193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BE193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footnote reference"/>
    <w:unhideWhenUsed/>
    <w:rsid w:val="00BE193C"/>
    <w:rPr>
      <w:vertAlign w:val="superscript"/>
    </w:rPr>
  </w:style>
  <w:style w:type="paragraph" w:customStyle="1" w:styleId="13NormDOC-header-1">
    <w:name w:val="13NormDOC-header-1"/>
    <w:basedOn w:val="a"/>
    <w:uiPriority w:val="99"/>
    <w:rsid w:val="00BE193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styleId="aa">
    <w:name w:val="List Paragraph"/>
    <w:basedOn w:val="a"/>
    <w:uiPriority w:val="34"/>
    <w:qFormat/>
    <w:rsid w:val="00BE193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Символ сноски"/>
    <w:rsid w:val="00BE193C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BE19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E19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BE193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BE19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BE193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E193C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193C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numbering" w:customStyle="1" w:styleId="24">
    <w:name w:val="Нет списка2"/>
    <w:next w:val="a2"/>
    <w:uiPriority w:val="99"/>
    <w:semiHidden/>
    <w:unhideWhenUsed/>
    <w:rsid w:val="00BE193C"/>
  </w:style>
  <w:style w:type="numbering" w:customStyle="1" w:styleId="11">
    <w:name w:val="Нет списка11"/>
    <w:next w:val="a2"/>
    <w:uiPriority w:val="99"/>
    <w:semiHidden/>
    <w:unhideWhenUsed/>
    <w:rsid w:val="00BE193C"/>
  </w:style>
  <w:style w:type="character" w:customStyle="1" w:styleId="12">
    <w:name w:val="Текст выноски Знак1"/>
    <w:basedOn w:val="a0"/>
    <w:uiPriority w:val="99"/>
    <w:semiHidden/>
    <w:rsid w:val="00BE1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BE193C"/>
  </w:style>
  <w:style w:type="table" w:customStyle="1" w:styleId="5">
    <w:name w:val="Сетка таблицы5"/>
    <w:basedOn w:val="a1"/>
    <w:next w:val="a3"/>
    <w:uiPriority w:val="59"/>
    <w:rsid w:val="00BE19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BE19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E193C"/>
  </w:style>
  <w:style w:type="paragraph" w:customStyle="1" w:styleId="13">
    <w:name w:val="Основной текст1"/>
    <w:basedOn w:val="a"/>
    <w:rsid w:val="00BE193C"/>
    <w:pPr>
      <w:widowControl w:val="0"/>
      <w:shd w:val="clear" w:color="auto" w:fill="FFFFFF"/>
      <w:spacing w:after="120" w:line="341" w:lineRule="exact"/>
      <w:jc w:val="center"/>
    </w:pPr>
    <w:rPr>
      <w:spacing w:val="-8"/>
      <w:sz w:val="23"/>
      <w:szCs w:val="23"/>
    </w:rPr>
  </w:style>
  <w:style w:type="character" w:customStyle="1" w:styleId="c0">
    <w:name w:val="c0"/>
    <w:basedOn w:val="a0"/>
    <w:rsid w:val="00BE193C"/>
  </w:style>
  <w:style w:type="paragraph" w:customStyle="1" w:styleId="c2">
    <w:name w:val="c2"/>
    <w:basedOn w:val="a"/>
    <w:rsid w:val="00B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193C"/>
  </w:style>
  <w:style w:type="table" w:customStyle="1" w:styleId="25">
    <w:name w:val="Сетка таблицы2"/>
    <w:basedOn w:val="a1"/>
    <w:next w:val="a3"/>
    <w:uiPriority w:val="59"/>
    <w:unhideWhenUsed/>
    <w:rsid w:val="00BE1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BE19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3">
    <w:name w:val="Текст Знак"/>
    <w:basedOn w:val="a0"/>
    <w:link w:val="af2"/>
    <w:rsid w:val="00BE193C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BE193C"/>
  </w:style>
  <w:style w:type="character" w:styleId="af4">
    <w:name w:val="Emphasis"/>
    <w:qFormat/>
    <w:rsid w:val="00BE193C"/>
    <w:rPr>
      <w:i/>
      <w:iCs/>
    </w:rPr>
  </w:style>
  <w:style w:type="paragraph" w:customStyle="1" w:styleId="26">
    <w:name w:val="Основной текст2"/>
    <w:basedOn w:val="a"/>
    <w:rsid w:val="00BE193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0pt">
    <w:name w:val="Основной текст + Интервал 0 pt"/>
    <w:rsid w:val="00BE1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5">
    <w:name w:val="No Spacing"/>
    <w:link w:val="af6"/>
    <w:uiPriority w:val="1"/>
    <w:qFormat/>
    <w:rsid w:val="00BE193C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BE193C"/>
    <w:rPr>
      <w:b/>
      <w:bCs/>
    </w:rPr>
  </w:style>
  <w:style w:type="character" w:customStyle="1" w:styleId="0pt0">
    <w:name w:val="Основной текст + Полужирный;Интервал 0 pt"/>
    <w:rsid w:val="00BE193C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BE193C"/>
    <w:rPr>
      <w:rFonts w:ascii="Times New Roman" w:eastAsia="Times New Roman" w:hAnsi="Times New Roman"/>
      <w:b w:val="0"/>
      <w:bCs w:val="0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0">
    <w:name w:val="Основной текст (2) + Интервал 0 pt"/>
    <w:rsid w:val="00BE193C"/>
    <w:rPr>
      <w:rFonts w:ascii="Times New Roman" w:eastAsia="Times New Roman" w:hAnsi="Times New Roman"/>
      <w:b w:val="0"/>
      <w:bCs w:val="0"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BE193C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193C"/>
    <w:pPr>
      <w:widowControl w:val="0"/>
      <w:shd w:val="clear" w:color="auto" w:fill="FFFFFF"/>
      <w:spacing w:before="120" w:after="120" w:line="370" w:lineRule="exact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c1">
    <w:name w:val="c1"/>
    <w:basedOn w:val="a0"/>
    <w:rsid w:val="00BE193C"/>
  </w:style>
  <w:style w:type="character" w:customStyle="1" w:styleId="af6">
    <w:name w:val="Без интервала Знак"/>
    <w:basedOn w:val="a0"/>
    <w:link w:val="af5"/>
    <w:uiPriority w:val="1"/>
    <w:locked/>
    <w:rsid w:val="00BE193C"/>
    <w:rPr>
      <w:rFonts w:ascii="Calibri" w:eastAsia="Calibri" w:hAnsi="Calibri" w:cs="Times New Roman"/>
    </w:rPr>
  </w:style>
  <w:style w:type="character" w:customStyle="1" w:styleId="c3">
    <w:name w:val="c3"/>
    <w:basedOn w:val="a0"/>
    <w:rsid w:val="00BE193C"/>
  </w:style>
  <w:style w:type="table" w:customStyle="1" w:styleId="4">
    <w:name w:val="Сетка таблицы4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E193C"/>
    <w:rPr>
      <w:color w:val="800080" w:themeColor="followedHyperlink"/>
      <w:u w:val="single"/>
    </w:rPr>
  </w:style>
  <w:style w:type="table" w:customStyle="1" w:styleId="60">
    <w:name w:val="Сетка таблицы6"/>
    <w:basedOn w:val="a1"/>
    <w:next w:val="a3"/>
    <w:uiPriority w:val="59"/>
    <w:rsid w:val="00BE19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A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A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9D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6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6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397C1C"/>
  </w:style>
  <w:style w:type="character" w:customStyle="1" w:styleId="c89">
    <w:name w:val="c89"/>
    <w:basedOn w:val="a0"/>
    <w:rsid w:val="00397C1C"/>
  </w:style>
  <w:style w:type="table" w:customStyle="1" w:styleId="TableNormal">
    <w:name w:val="Table Normal"/>
    <w:uiPriority w:val="2"/>
    <w:semiHidden/>
    <w:unhideWhenUsed/>
    <w:qFormat/>
    <w:rsid w:val="00397C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397C1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9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ufrqf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26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4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rl.li/ufrqq" TargetMode="External"/><Relationship Id="rId17" Type="http://schemas.openxmlformats.org/officeDocument/2006/relationships/chart" Target="charts/chart2.xml"/><Relationship Id="rId25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3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29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rl.li/ufrqy" TargetMode="External"/><Relationship Id="rId24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2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28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o.su/nG1Iz" TargetMode="External"/><Relationship Id="rId19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1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ufrqq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27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0" Type="http://schemas.openxmlformats.org/officeDocument/2006/relationships/hyperlink" Target="https://www.xn--d1abkefqip0a2f.xn--p1ai/index.php/kartochki-reestr/item/19746-federalnyj-gosudarstvennyj-obrazovatelnyj-standart-obshchego-obrazovaniya" TargetMode="External"/><Relationship Id="rId35" Type="http://schemas.openxmlformats.org/officeDocument/2006/relationships/hyperlink" Target="https://www.xn--d1abkefqip0a2f.xn--p1ai/index.php/kartochki-reestr/item/19746-federalnyj-gosudarstvennyj-obrazovatelnyj-standart-obshchego-obrazovaniy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СНР 1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0.23699999999999999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СНР 2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6.9000000000000006E-2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СНР 3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СНР 4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3.9E-2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СНР 1-2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3.9E-2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СНР 2-3 уровень речевого развития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Дети-логопаты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10560"/>
        <c:axId val="72612096"/>
        <c:axId val="0"/>
      </c:bar3DChart>
      <c:catAx>
        <c:axId val="7261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2612096"/>
        <c:crosses val="autoZero"/>
        <c:auto val="1"/>
        <c:lblAlgn val="ctr"/>
        <c:lblOffset val="100"/>
        <c:noMultiLvlLbl val="0"/>
      </c:catAx>
      <c:valAx>
        <c:axId val="72612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2610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Положит.динамика</c:v>
                </c:pt>
                <c:pt idx="1">
                  <c:v>Заметное улучшение</c:v>
                </c:pt>
                <c:pt idx="2">
                  <c:v>улучшение незнач., динамика "вялая"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Положит.динамика</c:v>
                </c:pt>
                <c:pt idx="1">
                  <c:v>Заметное улучшение</c:v>
                </c:pt>
                <c:pt idx="2">
                  <c:v>улучшение незнач., динамика "вялая"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39.6</c:v>
                </c:pt>
                <c:pt idx="1">
                  <c:v>41.5</c:v>
                </c:pt>
                <c:pt idx="2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729152"/>
        <c:axId val="77735040"/>
        <c:axId val="0"/>
      </c:bar3DChart>
      <c:catAx>
        <c:axId val="7772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77735040"/>
        <c:crosses val="autoZero"/>
        <c:auto val="1"/>
        <c:lblAlgn val="ctr"/>
        <c:lblOffset val="100"/>
        <c:noMultiLvlLbl val="0"/>
      </c:catAx>
      <c:valAx>
        <c:axId val="777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2915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201</Pages>
  <Words>45198</Words>
  <Characters>257634</Characters>
  <Application>Microsoft Office Word</Application>
  <DocSecurity>0</DocSecurity>
  <Lines>2146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13</cp:revision>
  <cp:lastPrinted>2024-06-18T04:49:00Z</cp:lastPrinted>
  <dcterms:created xsi:type="dcterms:W3CDTF">2024-06-07T04:14:00Z</dcterms:created>
  <dcterms:modified xsi:type="dcterms:W3CDTF">2024-06-18T04:50:00Z</dcterms:modified>
</cp:coreProperties>
</file>